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26" w:rsidRDefault="00C50B26" w:rsidP="008E6D11">
      <w:pPr>
        <w:spacing w:before="100" w:beforeAutospacing="1" w:after="100" w:afterAutospacing="1" w:line="240" w:lineRule="auto"/>
        <w:rPr>
          <w:rFonts w:ascii="Times New Roman" w:eastAsia="Times New Roman" w:hAnsi="Times New Roman" w:cs="Times New Roman"/>
          <w:b/>
          <w:bCs/>
          <w:sz w:val="24"/>
          <w:szCs w:val="24"/>
        </w:rPr>
      </w:pPr>
    </w:p>
    <w:tbl>
      <w:tblPr>
        <w:tblpPr w:leftFromText="180" w:rightFromText="180" w:bottomFromText="200" w:vertAnchor="text" w:horzAnchor="margin" w:tblpXSpec="center" w:tblpY="-142"/>
        <w:tblW w:w="10275" w:type="dxa"/>
        <w:tblBorders>
          <w:bottom w:val="double" w:sz="6" w:space="0" w:color="auto"/>
        </w:tblBorders>
        <w:tblLayout w:type="fixed"/>
        <w:tblCellMar>
          <w:left w:w="70" w:type="dxa"/>
          <w:right w:w="70" w:type="dxa"/>
        </w:tblCellMar>
        <w:tblLook w:val="04A0" w:firstRow="1" w:lastRow="0" w:firstColumn="1" w:lastColumn="0" w:noHBand="0" w:noVBand="1"/>
      </w:tblPr>
      <w:tblGrid>
        <w:gridCol w:w="4180"/>
        <w:gridCol w:w="1842"/>
        <w:gridCol w:w="4253"/>
      </w:tblGrid>
      <w:tr w:rsidR="00C50B26" w:rsidTr="00C50B26">
        <w:trPr>
          <w:trHeight w:val="1704"/>
        </w:trPr>
        <w:tc>
          <w:tcPr>
            <w:tcW w:w="4180" w:type="dxa"/>
            <w:tcBorders>
              <w:top w:val="nil"/>
              <w:left w:val="nil"/>
              <w:bottom w:val="nil"/>
              <w:right w:val="nil"/>
            </w:tcBorders>
          </w:tcPr>
          <w:p w:rsidR="00C50B26" w:rsidRDefault="00C50B2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ГЛАВА</w:t>
            </w:r>
          </w:p>
          <w:p w:rsidR="00C50B26" w:rsidRDefault="00606F31">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ЯЛКЫНСКОГО</w:t>
            </w:r>
          </w:p>
          <w:p w:rsidR="00C50B26" w:rsidRDefault="00C50B2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50B26" w:rsidRDefault="00C50B2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АЛЕКСЕЕВСКОГО</w:t>
            </w:r>
          </w:p>
          <w:p w:rsidR="00C50B26" w:rsidRDefault="00C50B2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50B26" w:rsidRDefault="00C50B2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C50B26" w:rsidRDefault="00C50B26">
            <w:pPr>
              <w:pStyle w:val="a4"/>
              <w:spacing w:line="276" w:lineRule="auto"/>
              <w:rPr>
                <w:rFonts w:ascii="Times New Roman" w:hAnsi="Times New Roman" w:cs="Times New Roman"/>
                <w:sz w:val="28"/>
                <w:szCs w:val="28"/>
              </w:rPr>
            </w:pPr>
          </w:p>
        </w:tc>
        <w:tc>
          <w:tcPr>
            <w:tcW w:w="1842" w:type="dxa"/>
            <w:tcBorders>
              <w:top w:val="nil"/>
              <w:left w:val="nil"/>
              <w:bottom w:val="nil"/>
              <w:right w:val="nil"/>
            </w:tcBorders>
            <w:hideMark/>
          </w:tcPr>
          <w:p w:rsidR="00C50B26" w:rsidRDefault="00C50B26">
            <w:pPr>
              <w:pStyle w:val="a4"/>
              <w:spacing w:line="276"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33425" cy="790575"/>
                  <wp:effectExtent l="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p>
        </w:tc>
        <w:tc>
          <w:tcPr>
            <w:tcW w:w="4253" w:type="dxa"/>
            <w:tcBorders>
              <w:top w:val="nil"/>
              <w:left w:val="nil"/>
              <w:bottom w:val="nil"/>
              <w:right w:val="nil"/>
            </w:tcBorders>
          </w:tcPr>
          <w:p w:rsidR="00C50B26" w:rsidRDefault="00C50B2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ТАТАРСТАН </w:t>
            </w:r>
            <w:r w:rsidR="00F146DD">
              <w:rPr>
                <w:rFonts w:ascii="Times New Roman" w:hAnsi="Times New Roman" w:cs="Times New Roman"/>
                <w:sz w:val="28"/>
                <w:szCs w:val="28"/>
              </w:rPr>
              <w:t xml:space="preserve"> </w:t>
            </w:r>
            <w:r>
              <w:rPr>
                <w:rFonts w:ascii="Times New Roman" w:hAnsi="Times New Roman" w:cs="Times New Roman"/>
                <w:sz w:val="28"/>
                <w:szCs w:val="28"/>
              </w:rPr>
              <w:t>РЕСПУБЛИКАСЫ</w:t>
            </w:r>
          </w:p>
          <w:p w:rsidR="00C50B26" w:rsidRDefault="00C50B2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АЛЕКСЕЕВСК</w:t>
            </w:r>
          </w:p>
          <w:p w:rsidR="00C50B26" w:rsidRDefault="00C50B26">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 РАЙОНЫ</w:t>
            </w:r>
          </w:p>
          <w:p w:rsidR="00606F31" w:rsidRDefault="00606F31" w:rsidP="00606F31">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ЯЛКЫН</w:t>
            </w:r>
          </w:p>
          <w:p w:rsidR="00C50B26" w:rsidRDefault="00C50B26" w:rsidP="00606F31">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АВЫЛ </w:t>
            </w:r>
            <w:r>
              <w:rPr>
                <w:rFonts w:ascii="Times New Roman" w:hAnsi="Times New Roman" w:cs="Times New Roman"/>
                <w:sz w:val="28"/>
                <w:szCs w:val="28"/>
                <w:lang w:val="tt-RU"/>
              </w:rPr>
              <w:t>Җ</w:t>
            </w:r>
            <w:r>
              <w:rPr>
                <w:rFonts w:ascii="Times New Roman" w:hAnsi="Times New Roman" w:cs="Times New Roman"/>
                <w:sz w:val="28"/>
                <w:szCs w:val="28"/>
              </w:rPr>
              <w:t>ИРЛЕГЕ БАШЛЫГЫ</w:t>
            </w:r>
          </w:p>
          <w:p w:rsidR="00C50B26" w:rsidRDefault="00C50B26">
            <w:pPr>
              <w:pStyle w:val="a4"/>
              <w:spacing w:line="276" w:lineRule="auto"/>
              <w:rPr>
                <w:rFonts w:ascii="Times New Roman" w:hAnsi="Times New Roman" w:cs="Times New Roman"/>
                <w:sz w:val="28"/>
                <w:szCs w:val="28"/>
              </w:rPr>
            </w:pPr>
          </w:p>
        </w:tc>
      </w:tr>
      <w:tr w:rsidR="00C50B26" w:rsidTr="00C50B26">
        <w:trPr>
          <w:cantSplit/>
          <w:trHeight w:val="1090"/>
        </w:trPr>
        <w:tc>
          <w:tcPr>
            <w:tcW w:w="4180" w:type="dxa"/>
            <w:tcBorders>
              <w:top w:val="double" w:sz="4" w:space="0" w:color="auto"/>
              <w:left w:val="nil"/>
              <w:bottom w:val="nil"/>
              <w:right w:val="nil"/>
            </w:tcBorders>
          </w:tcPr>
          <w:p w:rsidR="00C50B26" w:rsidRDefault="00C50B26" w:rsidP="00DE4897">
            <w:pPr>
              <w:pStyle w:val="a4"/>
              <w:spacing w:line="276" w:lineRule="auto"/>
              <w:jc w:val="center"/>
              <w:rPr>
                <w:rFonts w:ascii="Times New Roman" w:hAnsi="Times New Roman" w:cs="Times New Roman"/>
                <w:sz w:val="28"/>
                <w:szCs w:val="28"/>
              </w:rPr>
            </w:pPr>
          </w:p>
          <w:p w:rsidR="00C50B26" w:rsidRDefault="00C50B26" w:rsidP="00DE4897">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A2A49" w:rsidRDefault="008A2A49" w:rsidP="00F52E9E">
            <w:pPr>
              <w:pStyle w:val="a4"/>
              <w:spacing w:line="276" w:lineRule="auto"/>
              <w:rPr>
                <w:rFonts w:ascii="Times New Roman" w:hAnsi="Times New Roman" w:cs="Times New Roman"/>
                <w:sz w:val="28"/>
                <w:szCs w:val="28"/>
              </w:rPr>
            </w:pPr>
          </w:p>
          <w:p w:rsidR="00C50B26" w:rsidRPr="00F52E9E" w:rsidRDefault="00443001" w:rsidP="00DE4897">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25 ноября</w:t>
            </w:r>
            <w:r w:rsidR="00F52E9E">
              <w:rPr>
                <w:rFonts w:ascii="Times New Roman" w:hAnsi="Times New Roman" w:cs="Times New Roman"/>
                <w:sz w:val="28"/>
                <w:szCs w:val="28"/>
              </w:rPr>
              <w:t xml:space="preserve"> </w:t>
            </w:r>
            <w:r w:rsidR="00C50B26" w:rsidRPr="00F52E9E">
              <w:rPr>
                <w:rFonts w:ascii="Times New Roman" w:hAnsi="Times New Roman" w:cs="Times New Roman"/>
                <w:sz w:val="28"/>
                <w:szCs w:val="28"/>
              </w:rPr>
              <w:t>201</w:t>
            </w:r>
            <w:r w:rsidR="00AC60A3" w:rsidRPr="00F52E9E">
              <w:rPr>
                <w:rFonts w:ascii="Times New Roman" w:hAnsi="Times New Roman" w:cs="Times New Roman"/>
                <w:sz w:val="28"/>
                <w:szCs w:val="28"/>
              </w:rPr>
              <w:t>8</w:t>
            </w:r>
            <w:r w:rsidR="00C50B26" w:rsidRPr="00F52E9E">
              <w:rPr>
                <w:rFonts w:ascii="Times New Roman" w:hAnsi="Times New Roman" w:cs="Times New Roman"/>
                <w:sz w:val="28"/>
                <w:szCs w:val="28"/>
              </w:rPr>
              <w:t xml:space="preserve"> года</w:t>
            </w:r>
          </w:p>
        </w:tc>
        <w:tc>
          <w:tcPr>
            <w:tcW w:w="1842" w:type="dxa"/>
            <w:tcBorders>
              <w:top w:val="double" w:sz="4" w:space="0" w:color="auto"/>
              <w:left w:val="nil"/>
              <w:bottom w:val="nil"/>
              <w:right w:val="nil"/>
            </w:tcBorders>
          </w:tcPr>
          <w:p w:rsidR="00C50B26" w:rsidRDefault="00C50B26">
            <w:pPr>
              <w:pStyle w:val="a4"/>
              <w:spacing w:line="276" w:lineRule="auto"/>
              <w:rPr>
                <w:rFonts w:ascii="Times New Roman" w:hAnsi="Times New Roman" w:cs="Times New Roman"/>
                <w:sz w:val="28"/>
                <w:szCs w:val="28"/>
              </w:rPr>
            </w:pPr>
          </w:p>
          <w:p w:rsidR="00C50B26" w:rsidRDefault="00C50B26">
            <w:pPr>
              <w:pStyle w:val="a4"/>
              <w:spacing w:line="276" w:lineRule="auto"/>
              <w:rPr>
                <w:rFonts w:ascii="Times New Roman" w:hAnsi="Times New Roman" w:cs="Times New Roman"/>
                <w:sz w:val="28"/>
                <w:szCs w:val="28"/>
              </w:rPr>
            </w:pPr>
          </w:p>
          <w:p w:rsidR="008A2A49" w:rsidRDefault="008A2A49">
            <w:pPr>
              <w:pStyle w:val="a4"/>
              <w:spacing w:line="276" w:lineRule="auto"/>
              <w:rPr>
                <w:rFonts w:ascii="Times New Roman" w:hAnsi="Times New Roman" w:cs="Times New Roman"/>
                <w:sz w:val="28"/>
                <w:szCs w:val="28"/>
              </w:rPr>
            </w:pPr>
          </w:p>
          <w:p w:rsidR="00C50B26" w:rsidRPr="008A2A49" w:rsidRDefault="00606F31" w:rsidP="00DE4897">
            <w:pPr>
              <w:pStyle w:val="a4"/>
              <w:spacing w:line="276" w:lineRule="auto"/>
              <w:jc w:val="center"/>
              <w:rPr>
                <w:rFonts w:ascii="Times New Roman" w:hAnsi="Times New Roman" w:cs="Times New Roman"/>
                <w:sz w:val="20"/>
                <w:szCs w:val="20"/>
              </w:rPr>
            </w:pPr>
            <w:r>
              <w:rPr>
                <w:rFonts w:ascii="Times New Roman" w:hAnsi="Times New Roman" w:cs="Times New Roman"/>
                <w:sz w:val="20"/>
                <w:szCs w:val="20"/>
              </w:rPr>
              <w:t>д.Ялкын</w:t>
            </w:r>
          </w:p>
        </w:tc>
        <w:tc>
          <w:tcPr>
            <w:tcW w:w="4253" w:type="dxa"/>
            <w:tcBorders>
              <w:top w:val="double" w:sz="4" w:space="0" w:color="auto"/>
              <w:left w:val="nil"/>
              <w:bottom w:val="nil"/>
              <w:right w:val="nil"/>
            </w:tcBorders>
          </w:tcPr>
          <w:p w:rsidR="00C50B26" w:rsidRDefault="00C50B26" w:rsidP="00DE4897">
            <w:pPr>
              <w:pStyle w:val="a4"/>
              <w:spacing w:line="276" w:lineRule="auto"/>
              <w:jc w:val="center"/>
              <w:rPr>
                <w:rFonts w:ascii="Times New Roman" w:hAnsi="Times New Roman" w:cs="Times New Roman"/>
                <w:sz w:val="28"/>
                <w:szCs w:val="28"/>
              </w:rPr>
            </w:pPr>
          </w:p>
          <w:p w:rsidR="008A2A49" w:rsidRPr="00F52E9E" w:rsidRDefault="00C50B26" w:rsidP="00F52E9E">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КАР</w:t>
            </w:r>
            <w:r w:rsidRPr="00DE4897">
              <w:rPr>
                <w:rFonts w:ascii="Times New Roman" w:hAnsi="Times New Roman" w:cs="Times New Roman"/>
                <w:b/>
                <w:sz w:val="28"/>
                <w:szCs w:val="28"/>
              </w:rPr>
              <w:t>АР</w:t>
            </w:r>
          </w:p>
          <w:p w:rsidR="00C50B26" w:rsidRDefault="00C50B26">
            <w:pPr>
              <w:pStyle w:val="a4"/>
              <w:spacing w:line="276" w:lineRule="auto"/>
              <w:rPr>
                <w:rFonts w:ascii="Times New Roman" w:hAnsi="Times New Roman" w:cs="Times New Roman"/>
                <w:sz w:val="28"/>
                <w:szCs w:val="28"/>
              </w:rPr>
            </w:pPr>
          </w:p>
          <w:p w:rsidR="00C50B26" w:rsidRDefault="00C50B26" w:rsidP="00443001">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w:t>
            </w:r>
            <w:r w:rsidR="001C490A">
              <w:rPr>
                <w:rFonts w:ascii="Times New Roman" w:hAnsi="Times New Roman" w:cs="Times New Roman"/>
                <w:sz w:val="28"/>
                <w:szCs w:val="28"/>
              </w:rPr>
              <w:t xml:space="preserve"> </w:t>
            </w:r>
            <w:r w:rsidR="00443001">
              <w:rPr>
                <w:rFonts w:ascii="Times New Roman" w:hAnsi="Times New Roman" w:cs="Times New Roman"/>
                <w:sz w:val="28"/>
                <w:szCs w:val="28"/>
              </w:rPr>
              <w:t>3</w:t>
            </w:r>
          </w:p>
        </w:tc>
      </w:tr>
    </w:tbl>
    <w:p w:rsidR="006054FA" w:rsidRDefault="006054FA" w:rsidP="006054FA">
      <w:pPr>
        <w:spacing w:after="0"/>
        <w:rPr>
          <w:rFonts w:ascii="Times New Roman" w:hAnsi="Times New Roman" w:cs="Times New Roman"/>
          <w:b/>
          <w:sz w:val="28"/>
          <w:szCs w:val="28"/>
        </w:rPr>
      </w:pPr>
      <w:r w:rsidRPr="00C6066D">
        <w:rPr>
          <w:rFonts w:ascii="Times New Roman" w:hAnsi="Times New Roman" w:cs="Times New Roman"/>
          <w:b/>
          <w:sz w:val="28"/>
          <w:szCs w:val="28"/>
        </w:rPr>
        <w:t xml:space="preserve">О </w:t>
      </w:r>
      <w:r>
        <w:rPr>
          <w:rFonts w:ascii="Times New Roman" w:hAnsi="Times New Roman" w:cs="Times New Roman"/>
          <w:b/>
          <w:sz w:val="28"/>
          <w:szCs w:val="28"/>
        </w:rPr>
        <w:t xml:space="preserve">назначении публичных слушаний </w:t>
      </w:r>
    </w:p>
    <w:p w:rsidR="006054FA" w:rsidRDefault="006054FA" w:rsidP="006054FA">
      <w:pPr>
        <w:spacing w:after="0"/>
        <w:rPr>
          <w:rFonts w:ascii="Times New Roman" w:hAnsi="Times New Roman" w:cs="Times New Roman"/>
          <w:b/>
          <w:sz w:val="28"/>
          <w:szCs w:val="28"/>
        </w:rPr>
      </w:pPr>
      <w:r>
        <w:rPr>
          <w:rFonts w:ascii="Times New Roman" w:hAnsi="Times New Roman" w:cs="Times New Roman"/>
          <w:b/>
          <w:sz w:val="28"/>
          <w:szCs w:val="28"/>
        </w:rPr>
        <w:t xml:space="preserve"> по </w:t>
      </w:r>
      <w:r w:rsidRPr="00C6066D">
        <w:rPr>
          <w:rFonts w:ascii="Times New Roman" w:hAnsi="Times New Roman" w:cs="Times New Roman"/>
          <w:b/>
          <w:sz w:val="28"/>
          <w:szCs w:val="28"/>
        </w:rPr>
        <w:t>внесени</w:t>
      </w:r>
      <w:r>
        <w:rPr>
          <w:rFonts w:ascii="Times New Roman" w:hAnsi="Times New Roman" w:cs="Times New Roman"/>
          <w:b/>
          <w:sz w:val="28"/>
          <w:szCs w:val="28"/>
        </w:rPr>
        <w:t>ю</w:t>
      </w:r>
      <w:r w:rsidRPr="00C6066D">
        <w:rPr>
          <w:rFonts w:ascii="Times New Roman" w:hAnsi="Times New Roman" w:cs="Times New Roman"/>
          <w:b/>
          <w:sz w:val="28"/>
          <w:szCs w:val="28"/>
        </w:rPr>
        <w:t xml:space="preserve"> изменений в </w:t>
      </w:r>
      <w:r>
        <w:rPr>
          <w:rFonts w:ascii="Times New Roman" w:hAnsi="Times New Roman" w:cs="Times New Roman"/>
          <w:b/>
          <w:sz w:val="28"/>
          <w:szCs w:val="28"/>
        </w:rPr>
        <w:t>Правила</w:t>
      </w:r>
    </w:p>
    <w:p w:rsidR="006054FA" w:rsidRPr="00997D28" w:rsidRDefault="006054FA" w:rsidP="006054F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F52E9E">
        <w:rPr>
          <w:rFonts w:ascii="Times New Roman" w:hAnsi="Times New Roman" w:cs="Times New Roman"/>
          <w:b/>
          <w:sz w:val="28"/>
          <w:szCs w:val="28"/>
        </w:rPr>
        <w:t>б</w:t>
      </w:r>
      <w:r w:rsidRPr="00997D28">
        <w:rPr>
          <w:rFonts w:ascii="Times New Roman" w:hAnsi="Times New Roman" w:cs="Times New Roman"/>
          <w:b/>
          <w:sz w:val="28"/>
          <w:szCs w:val="28"/>
        </w:rPr>
        <w:t xml:space="preserve">лагоустройства </w:t>
      </w:r>
      <w:r w:rsidR="00606F31">
        <w:rPr>
          <w:rFonts w:ascii="Times New Roman" w:hAnsi="Times New Roman" w:cs="Times New Roman"/>
          <w:b/>
          <w:sz w:val="28"/>
          <w:szCs w:val="28"/>
        </w:rPr>
        <w:t>Ялкынского</w:t>
      </w:r>
    </w:p>
    <w:p w:rsidR="006054FA" w:rsidRPr="00997D28" w:rsidRDefault="006054FA" w:rsidP="006054FA">
      <w:pPr>
        <w:spacing w:after="0"/>
        <w:rPr>
          <w:rFonts w:ascii="Times New Roman" w:hAnsi="Times New Roman" w:cs="Times New Roman"/>
          <w:b/>
          <w:sz w:val="28"/>
          <w:szCs w:val="28"/>
        </w:rPr>
      </w:pPr>
      <w:r w:rsidRPr="00997D28">
        <w:rPr>
          <w:rFonts w:ascii="Times New Roman" w:hAnsi="Times New Roman" w:cs="Times New Roman"/>
          <w:b/>
          <w:sz w:val="28"/>
          <w:szCs w:val="28"/>
        </w:rPr>
        <w:t xml:space="preserve"> сельского поселения</w:t>
      </w:r>
    </w:p>
    <w:p w:rsidR="006054FA" w:rsidRPr="00997D28" w:rsidRDefault="006054FA" w:rsidP="006054FA">
      <w:pPr>
        <w:spacing w:after="0"/>
        <w:rPr>
          <w:rFonts w:ascii="Times New Roman" w:hAnsi="Times New Roman" w:cs="Times New Roman"/>
          <w:b/>
          <w:sz w:val="28"/>
          <w:szCs w:val="28"/>
        </w:rPr>
      </w:pPr>
      <w:r w:rsidRPr="00997D28">
        <w:rPr>
          <w:rFonts w:ascii="Times New Roman" w:hAnsi="Times New Roman" w:cs="Times New Roman"/>
          <w:b/>
          <w:sz w:val="28"/>
          <w:szCs w:val="28"/>
        </w:rPr>
        <w:t xml:space="preserve">Алексеевского муниципального </w:t>
      </w:r>
    </w:p>
    <w:p w:rsidR="006054FA" w:rsidRPr="00997D28" w:rsidRDefault="006054FA" w:rsidP="006054FA">
      <w:pPr>
        <w:spacing w:after="0"/>
        <w:rPr>
          <w:rFonts w:ascii="Times New Roman" w:hAnsi="Times New Roman" w:cs="Times New Roman"/>
          <w:b/>
          <w:sz w:val="28"/>
          <w:szCs w:val="28"/>
        </w:rPr>
      </w:pPr>
      <w:r w:rsidRPr="00997D28">
        <w:rPr>
          <w:rFonts w:ascii="Times New Roman" w:hAnsi="Times New Roman" w:cs="Times New Roman"/>
          <w:b/>
          <w:sz w:val="28"/>
          <w:szCs w:val="28"/>
        </w:rPr>
        <w:t>района Республики Татарстан»</w:t>
      </w:r>
    </w:p>
    <w:p w:rsidR="006054FA" w:rsidRPr="00997D28" w:rsidRDefault="006054FA" w:rsidP="006054FA">
      <w:pPr>
        <w:spacing w:after="0"/>
        <w:rPr>
          <w:rFonts w:ascii="Times New Roman" w:hAnsi="Times New Roman" w:cs="Times New Roman"/>
          <w:b/>
          <w:sz w:val="28"/>
          <w:szCs w:val="28"/>
        </w:rPr>
      </w:pPr>
    </w:p>
    <w:p w:rsidR="006054FA" w:rsidRPr="00997D28" w:rsidRDefault="006054FA" w:rsidP="006054FA">
      <w:pPr>
        <w:spacing w:after="0"/>
        <w:rPr>
          <w:rFonts w:ascii="Times New Roman" w:hAnsi="Times New Roman" w:cs="Times New Roman"/>
          <w:b/>
          <w:sz w:val="28"/>
          <w:szCs w:val="28"/>
        </w:rPr>
      </w:pPr>
    </w:p>
    <w:p w:rsidR="006054FA" w:rsidRPr="00997D28" w:rsidRDefault="006054FA" w:rsidP="006054FA">
      <w:pPr>
        <w:spacing w:after="0"/>
        <w:jc w:val="both"/>
        <w:rPr>
          <w:rFonts w:ascii="Times New Roman" w:hAnsi="Times New Roman" w:cs="Times New Roman"/>
          <w:b/>
          <w:sz w:val="28"/>
          <w:szCs w:val="28"/>
        </w:rPr>
      </w:pPr>
    </w:p>
    <w:p w:rsidR="006054FA" w:rsidRPr="00997D28" w:rsidRDefault="006054FA" w:rsidP="006054FA">
      <w:pPr>
        <w:spacing w:after="0"/>
        <w:ind w:firstLine="567"/>
        <w:jc w:val="both"/>
        <w:rPr>
          <w:rFonts w:ascii="Times New Roman" w:hAnsi="Times New Roman" w:cs="Times New Roman"/>
          <w:sz w:val="28"/>
          <w:szCs w:val="28"/>
        </w:rPr>
      </w:pPr>
      <w:r w:rsidRPr="00997D28">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606F31">
        <w:rPr>
          <w:rFonts w:ascii="Times New Roman" w:hAnsi="Times New Roman" w:cs="Times New Roman"/>
          <w:sz w:val="28"/>
          <w:szCs w:val="28"/>
        </w:rPr>
        <w:t>Ялкынского</w:t>
      </w:r>
      <w:r w:rsidRPr="00997D28">
        <w:rPr>
          <w:rFonts w:ascii="Times New Roman" w:hAnsi="Times New Roman" w:cs="Times New Roman"/>
          <w:sz w:val="28"/>
          <w:szCs w:val="28"/>
        </w:rPr>
        <w:t xml:space="preserve">  сельского поселения Алексеевского муниципального района Республики Татарстан, Решением Совета </w:t>
      </w:r>
      <w:r w:rsidR="00606F31">
        <w:rPr>
          <w:rFonts w:ascii="Times New Roman" w:hAnsi="Times New Roman" w:cs="Times New Roman"/>
          <w:sz w:val="28"/>
          <w:szCs w:val="28"/>
        </w:rPr>
        <w:t>Ялкынского</w:t>
      </w:r>
      <w:r w:rsidRPr="00997D28">
        <w:rPr>
          <w:rFonts w:ascii="Times New Roman" w:hAnsi="Times New Roman" w:cs="Times New Roman"/>
          <w:sz w:val="28"/>
          <w:szCs w:val="28"/>
        </w:rPr>
        <w:t xml:space="preserve"> сельского поселения Алексеевского муниципального района Республики Татарстан от </w:t>
      </w:r>
      <w:r w:rsidR="00606F31">
        <w:rPr>
          <w:rFonts w:ascii="Times New Roman" w:hAnsi="Times New Roman" w:cs="Times New Roman"/>
          <w:sz w:val="28"/>
          <w:szCs w:val="28"/>
        </w:rPr>
        <w:t>09</w:t>
      </w:r>
      <w:r w:rsidRPr="00997D28">
        <w:rPr>
          <w:rFonts w:ascii="Times New Roman" w:hAnsi="Times New Roman" w:cs="Times New Roman"/>
          <w:sz w:val="28"/>
          <w:szCs w:val="28"/>
        </w:rPr>
        <w:t xml:space="preserve">.11.2006 № </w:t>
      </w:r>
      <w:r w:rsidR="00606F31">
        <w:rPr>
          <w:rFonts w:ascii="Times New Roman" w:hAnsi="Times New Roman" w:cs="Times New Roman"/>
          <w:sz w:val="28"/>
          <w:szCs w:val="28"/>
        </w:rPr>
        <w:t>29</w:t>
      </w:r>
      <w:r w:rsidRPr="00997D28">
        <w:rPr>
          <w:rFonts w:ascii="Times New Roman" w:hAnsi="Times New Roman" w:cs="Times New Roman"/>
          <w:sz w:val="28"/>
          <w:szCs w:val="28"/>
        </w:rPr>
        <w:t xml:space="preserve"> «Об утверждении Положения о порядке организации и проведения публичных слушаний в муниципальном образовании </w:t>
      </w:r>
      <w:r w:rsidR="00606F31">
        <w:rPr>
          <w:rFonts w:ascii="Times New Roman" w:hAnsi="Times New Roman" w:cs="Times New Roman"/>
          <w:sz w:val="28"/>
          <w:szCs w:val="28"/>
        </w:rPr>
        <w:t>Ялкынское</w:t>
      </w:r>
      <w:r w:rsidRPr="00997D28">
        <w:rPr>
          <w:rFonts w:ascii="Times New Roman" w:hAnsi="Times New Roman" w:cs="Times New Roman"/>
          <w:sz w:val="28"/>
          <w:szCs w:val="28"/>
        </w:rPr>
        <w:t xml:space="preserve"> сельское поселение Алексеевского муниципального района Республики Татарстан», в целях соблюдения прав жителей сельского поселения на участие в обсуждении проекта путем проведения публичных слушаний </w:t>
      </w:r>
    </w:p>
    <w:p w:rsidR="006054FA" w:rsidRPr="00997D28" w:rsidRDefault="006054FA" w:rsidP="006054FA">
      <w:pPr>
        <w:spacing w:after="0"/>
        <w:ind w:firstLine="567"/>
        <w:jc w:val="center"/>
        <w:rPr>
          <w:rFonts w:ascii="Times New Roman" w:hAnsi="Times New Roman" w:cs="Times New Roman"/>
          <w:b/>
          <w:sz w:val="28"/>
          <w:szCs w:val="28"/>
        </w:rPr>
      </w:pPr>
      <w:r w:rsidRPr="00997D28">
        <w:rPr>
          <w:rFonts w:ascii="Times New Roman" w:hAnsi="Times New Roman" w:cs="Times New Roman"/>
          <w:b/>
          <w:sz w:val="28"/>
          <w:szCs w:val="28"/>
        </w:rPr>
        <w:t>п о с т а н о в л я ю:</w:t>
      </w:r>
    </w:p>
    <w:p w:rsidR="006054FA" w:rsidRPr="00997D28" w:rsidRDefault="006054FA" w:rsidP="006054FA">
      <w:pPr>
        <w:spacing w:after="0"/>
        <w:ind w:firstLine="567"/>
        <w:jc w:val="both"/>
        <w:rPr>
          <w:rFonts w:ascii="Times New Roman" w:hAnsi="Times New Roman" w:cs="Times New Roman"/>
          <w:b/>
          <w:sz w:val="28"/>
          <w:szCs w:val="28"/>
        </w:rPr>
      </w:pPr>
      <w:r w:rsidRPr="00997D28">
        <w:rPr>
          <w:rFonts w:ascii="Times New Roman" w:hAnsi="Times New Roman" w:cs="Times New Roman"/>
          <w:sz w:val="28"/>
          <w:szCs w:val="28"/>
        </w:rPr>
        <w:t xml:space="preserve">1. Назначить публичные слушания по обсуждению проекта по внесению изменений в Правила благоустройства территории муниципального образования </w:t>
      </w:r>
      <w:r w:rsidR="00606F31">
        <w:rPr>
          <w:rFonts w:ascii="Times New Roman" w:hAnsi="Times New Roman" w:cs="Times New Roman"/>
          <w:sz w:val="28"/>
          <w:szCs w:val="28"/>
        </w:rPr>
        <w:t>Ялкынское</w:t>
      </w:r>
      <w:r w:rsidRPr="00997D28">
        <w:rPr>
          <w:rFonts w:ascii="Times New Roman" w:hAnsi="Times New Roman" w:cs="Times New Roman"/>
          <w:sz w:val="28"/>
          <w:szCs w:val="28"/>
        </w:rPr>
        <w:t xml:space="preserve"> сельское поселение Алексеевского муниципального района Республики Татарстан </w:t>
      </w:r>
      <w:r w:rsidRPr="00997D28">
        <w:rPr>
          <w:rFonts w:ascii="Times New Roman" w:hAnsi="Times New Roman" w:cs="Times New Roman"/>
          <w:b/>
          <w:sz w:val="28"/>
          <w:szCs w:val="28"/>
        </w:rPr>
        <w:t>(Приложение № 1).</w:t>
      </w:r>
    </w:p>
    <w:p w:rsidR="006054FA" w:rsidRPr="00997D28" w:rsidRDefault="006054FA" w:rsidP="006054FA">
      <w:pPr>
        <w:spacing w:after="0"/>
        <w:ind w:firstLine="567"/>
        <w:jc w:val="both"/>
        <w:rPr>
          <w:rFonts w:ascii="Times New Roman" w:hAnsi="Times New Roman" w:cs="Times New Roman"/>
          <w:b/>
          <w:sz w:val="28"/>
          <w:szCs w:val="28"/>
        </w:rPr>
      </w:pPr>
      <w:r w:rsidRPr="00997D28">
        <w:rPr>
          <w:rFonts w:ascii="Times New Roman" w:hAnsi="Times New Roman" w:cs="Times New Roman"/>
          <w:sz w:val="28"/>
          <w:szCs w:val="28"/>
        </w:rPr>
        <w:lastRenderedPageBreak/>
        <w:t xml:space="preserve"> 2. Определить: - организатором публичных слушаний - комиссию по подготовке проекта Правил благоустройства территории муниципального образования </w:t>
      </w:r>
      <w:r w:rsidR="00606F31">
        <w:rPr>
          <w:rFonts w:ascii="Times New Roman" w:hAnsi="Times New Roman" w:cs="Times New Roman"/>
          <w:sz w:val="28"/>
          <w:szCs w:val="28"/>
        </w:rPr>
        <w:t>Ялкынское</w:t>
      </w:r>
      <w:r w:rsidRPr="00997D28">
        <w:rPr>
          <w:rFonts w:ascii="Times New Roman" w:hAnsi="Times New Roman" w:cs="Times New Roman"/>
          <w:sz w:val="28"/>
          <w:szCs w:val="28"/>
        </w:rPr>
        <w:t xml:space="preserve"> сельское поселение Алексеевского муниципального района Республики Татарстан (</w:t>
      </w:r>
      <w:r w:rsidRPr="00997D28">
        <w:rPr>
          <w:rFonts w:ascii="Times New Roman" w:hAnsi="Times New Roman" w:cs="Times New Roman"/>
          <w:b/>
          <w:sz w:val="28"/>
          <w:szCs w:val="28"/>
        </w:rPr>
        <w:t>Приложение № 2);</w:t>
      </w:r>
    </w:p>
    <w:p w:rsidR="006054FA" w:rsidRPr="00997D28" w:rsidRDefault="006054FA" w:rsidP="006054FA">
      <w:pPr>
        <w:spacing w:after="0"/>
        <w:ind w:firstLine="567"/>
        <w:jc w:val="both"/>
        <w:rPr>
          <w:rFonts w:ascii="Times New Roman" w:hAnsi="Times New Roman" w:cs="Times New Roman"/>
          <w:sz w:val="28"/>
          <w:szCs w:val="28"/>
        </w:rPr>
      </w:pPr>
      <w:r w:rsidRPr="00997D28">
        <w:rPr>
          <w:rFonts w:ascii="Times New Roman" w:hAnsi="Times New Roman" w:cs="Times New Roman"/>
          <w:sz w:val="28"/>
          <w:szCs w:val="28"/>
        </w:rPr>
        <w:t>3  дату и время проведения –</w:t>
      </w:r>
      <w:r w:rsidR="00443001">
        <w:rPr>
          <w:rFonts w:ascii="Times New Roman" w:hAnsi="Times New Roman" w:cs="Times New Roman"/>
          <w:sz w:val="28"/>
          <w:szCs w:val="28"/>
        </w:rPr>
        <w:t>15 декабря</w:t>
      </w:r>
      <w:bookmarkStart w:id="0" w:name="_GoBack"/>
      <w:bookmarkEnd w:id="0"/>
      <w:r w:rsidRPr="00997D28">
        <w:rPr>
          <w:rFonts w:ascii="Times New Roman" w:hAnsi="Times New Roman" w:cs="Times New Roman"/>
          <w:sz w:val="28"/>
          <w:szCs w:val="28"/>
        </w:rPr>
        <w:t xml:space="preserve"> 2018 года в 10.00 часов; - место проведения – </w:t>
      </w:r>
      <w:r w:rsidR="00606F31">
        <w:rPr>
          <w:rFonts w:ascii="Times New Roman" w:hAnsi="Times New Roman" w:cs="Times New Roman"/>
          <w:sz w:val="28"/>
          <w:szCs w:val="28"/>
        </w:rPr>
        <w:t>здание Ялкынского</w:t>
      </w:r>
      <w:r w:rsidRPr="00997D28">
        <w:rPr>
          <w:rFonts w:ascii="Times New Roman" w:hAnsi="Times New Roman" w:cs="Times New Roman"/>
          <w:sz w:val="28"/>
          <w:szCs w:val="28"/>
        </w:rPr>
        <w:t xml:space="preserve"> СДК;</w:t>
      </w:r>
    </w:p>
    <w:p w:rsidR="006054FA" w:rsidRPr="00997D28" w:rsidRDefault="006054FA" w:rsidP="006054FA">
      <w:pPr>
        <w:spacing w:after="0"/>
        <w:ind w:firstLine="567"/>
        <w:jc w:val="both"/>
        <w:rPr>
          <w:rFonts w:ascii="Times New Roman" w:hAnsi="Times New Roman" w:cs="Times New Roman"/>
          <w:sz w:val="28"/>
          <w:szCs w:val="28"/>
        </w:rPr>
      </w:pPr>
      <w:r w:rsidRPr="00997D28">
        <w:rPr>
          <w:rFonts w:ascii="Times New Roman" w:hAnsi="Times New Roman" w:cs="Times New Roman"/>
          <w:sz w:val="28"/>
          <w:szCs w:val="28"/>
        </w:rPr>
        <w:t>4  предложения и замечания по обсуждаемому вопросу принимаются с 10.00 до 17.00 часов по рабочим дням, по адресу: Республика Татарстан, Алексеевский мун</w:t>
      </w:r>
      <w:r w:rsidR="00606F31">
        <w:rPr>
          <w:rFonts w:ascii="Times New Roman" w:hAnsi="Times New Roman" w:cs="Times New Roman"/>
          <w:sz w:val="28"/>
          <w:szCs w:val="28"/>
        </w:rPr>
        <w:t>иципальный район, д.Ялкын, ул</w:t>
      </w:r>
      <w:r w:rsidRPr="00997D28">
        <w:rPr>
          <w:rFonts w:ascii="Times New Roman" w:hAnsi="Times New Roman" w:cs="Times New Roman"/>
          <w:sz w:val="28"/>
          <w:szCs w:val="28"/>
        </w:rPr>
        <w:t>,</w:t>
      </w:r>
      <w:r w:rsidR="00606F31">
        <w:rPr>
          <w:rFonts w:ascii="Times New Roman" w:hAnsi="Times New Roman" w:cs="Times New Roman"/>
          <w:sz w:val="28"/>
          <w:szCs w:val="28"/>
        </w:rPr>
        <w:t xml:space="preserve"> Школьная</w:t>
      </w:r>
      <w:r w:rsidRPr="00997D28">
        <w:rPr>
          <w:rFonts w:ascii="Times New Roman" w:hAnsi="Times New Roman" w:cs="Times New Roman"/>
          <w:sz w:val="28"/>
          <w:szCs w:val="28"/>
        </w:rPr>
        <w:t xml:space="preserve"> д. </w:t>
      </w:r>
      <w:r w:rsidR="00606F31">
        <w:rPr>
          <w:rFonts w:ascii="Times New Roman" w:hAnsi="Times New Roman" w:cs="Times New Roman"/>
          <w:sz w:val="28"/>
          <w:szCs w:val="28"/>
        </w:rPr>
        <w:t>63</w:t>
      </w:r>
      <w:r w:rsidRPr="00997D28">
        <w:rPr>
          <w:rFonts w:ascii="Times New Roman" w:hAnsi="Times New Roman" w:cs="Times New Roman"/>
          <w:sz w:val="28"/>
          <w:szCs w:val="28"/>
        </w:rPr>
        <w:t xml:space="preserve">, в письменной форме. </w:t>
      </w:r>
    </w:p>
    <w:p w:rsidR="006054FA" w:rsidRPr="00997D28" w:rsidRDefault="006054FA" w:rsidP="006054FA">
      <w:pPr>
        <w:spacing w:after="0"/>
        <w:ind w:firstLine="567"/>
        <w:jc w:val="both"/>
        <w:rPr>
          <w:rFonts w:ascii="Times New Roman" w:hAnsi="Times New Roman" w:cs="Times New Roman"/>
          <w:sz w:val="28"/>
          <w:szCs w:val="28"/>
        </w:rPr>
      </w:pPr>
      <w:r w:rsidRPr="00997D28">
        <w:rPr>
          <w:rFonts w:ascii="Times New Roman" w:hAnsi="Times New Roman" w:cs="Times New Roman"/>
          <w:sz w:val="28"/>
          <w:szCs w:val="28"/>
        </w:rPr>
        <w:t xml:space="preserve">5. Комиссии по подготовке проекта Правил благоустройства территории муниципального образования </w:t>
      </w:r>
      <w:r w:rsidR="00606F31">
        <w:rPr>
          <w:rFonts w:ascii="Times New Roman" w:hAnsi="Times New Roman" w:cs="Times New Roman"/>
          <w:sz w:val="28"/>
          <w:szCs w:val="28"/>
        </w:rPr>
        <w:t>Ялкынское</w:t>
      </w:r>
      <w:r w:rsidRPr="00997D28">
        <w:rPr>
          <w:rFonts w:ascii="Times New Roman" w:hAnsi="Times New Roman" w:cs="Times New Roman"/>
          <w:sz w:val="28"/>
          <w:szCs w:val="28"/>
        </w:rPr>
        <w:t xml:space="preserve"> сельское поселение Алексеевского муниципального района Республики Татарстан:</w:t>
      </w:r>
    </w:p>
    <w:p w:rsidR="006054FA" w:rsidRPr="00997D28" w:rsidRDefault="006054FA" w:rsidP="006054FA">
      <w:pPr>
        <w:spacing w:after="0"/>
        <w:ind w:firstLine="567"/>
        <w:jc w:val="both"/>
        <w:rPr>
          <w:rFonts w:ascii="Times New Roman" w:hAnsi="Times New Roman" w:cs="Times New Roman"/>
          <w:sz w:val="28"/>
          <w:szCs w:val="28"/>
        </w:rPr>
      </w:pPr>
      <w:r w:rsidRPr="00997D28">
        <w:rPr>
          <w:rFonts w:ascii="Times New Roman" w:hAnsi="Times New Roman" w:cs="Times New Roman"/>
          <w:sz w:val="28"/>
          <w:szCs w:val="28"/>
        </w:rPr>
        <w:t xml:space="preserve"> - </w:t>
      </w:r>
      <w:r w:rsidRPr="00997D28">
        <w:rPr>
          <w:rFonts w:ascii="Times New Roman" w:hAnsi="Times New Roman" w:cs="Times New Roman"/>
          <w:sz w:val="28"/>
          <w:szCs w:val="28"/>
          <w:u w:val="single"/>
        </w:rPr>
        <w:t>разместить проект и действующие Правила благоустройства</w:t>
      </w:r>
      <w:r w:rsidRPr="00997D28">
        <w:rPr>
          <w:rFonts w:ascii="Times New Roman" w:hAnsi="Times New Roman" w:cs="Times New Roman"/>
          <w:sz w:val="28"/>
          <w:szCs w:val="28"/>
        </w:rPr>
        <w:t xml:space="preserve"> на информационных стендах для ознакомления; </w:t>
      </w:r>
    </w:p>
    <w:p w:rsidR="006054FA" w:rsidRPr="00997D28" w:rsidRDefault="006054FA" w:rsidP="006054FA">
      <w:pPr>
        <w:spacing w:after="0"/>
        <w:ind w:firstLine="567"/>
        <w:jc w:val="both"/>
        <w:rPr>
          <w:rFonts w:ascii="Times New Roman" w:hAnsi="Times New Roman" w:cs="Times New Roman"/>
          <w:sz w:val="28"/>
          <w:szCs w:val="28"/>
        </w:rPr>
      </w:pPr>
      <w:r w:rsidRPr="00997D28">
        <w:rPr>
          <w:rFonts w:ascii="Times New Roman" w:hAnsi="Times New Roman" w:cs="Times New Roman"/>
          <w:sz w:val="28"/>
          <w:szCs w:val="28"/>
        </w:rPr>
        <w:t xml:space="preserve">- подготовить и провести публичные слушания по обсуждению проекта в соответствии с действующим законодательством; </w:t>
      </w:r>
    </w:p>
    <w:p w:rsidR="006054FA" w:rsidRPr="00997D28" w:rsidRDefault="006054FA" w:rsidP="006054FA">
      <w:pPr>
        <w:spacing w:after="0"/>
        <w:ind w:firstLine="567"/>
        <w:jc w:val="both"/>
        <w:rPr>
          <w:rFonts w:ascii="Times New Roman" w:hAnsi="Times New Roman" w:cs="Times New Roman"/>
          <w:sz w:val="28"/>
          <w:szCs w:val="28"/>
        </w:rPr>
      </w:pPr>
      <w:r w:rsidRPr="00997D28">
        <w:rPr>
          <w:rFonts w:ascii="Times New Roman" w:hAnsi="Times New Roman" w:cs="Times New Roman"/>
          <w:sz w:val="28"/>
          <w:szCs w:val="28"/>
        </w:rPr>
        <w:t xml:space="preserve">- опубликовать результаты публичных слушаний; </w:t>
      </w:r>
    </w:p>
    <w:p w:rsidR="006054FA" w:rsidRPr="00997D28" w:rsidRDefault="006054FA" w:rsidP="006054FA">
      <w:pPr>
        <w:spacing w:after="0"/>
        <w:ind w:firstLine="567"/>
        <w:jc w:val="both"/>
        <w:rPr>
          <w:rFonts w:ascii="Times New Roman" w:hAnsi="Times New Roman" w:cs="Times New Roman"/>
          <w:sz w:val="28"/>
          <w:szCs w:val="28"/>
        </w:rPr>
      </w:pPr>
      <w:r w:rsidRPr="00997D28">
        <w:rPr>
          <w:rFonts w:ascii="Times New Roman" w:hAnsi="Times New Roman" w:cs="Times New Roman"/>
          <w:sz w:val="28"/>
          <w:szCs w:val="28"/>
        </w:rPr>
        <w:t xml:space="preserve">- внести в Совет </w:t>
      </w:r>
      <w:r w:rsidR="00606F31">
        <w:rPr>
          <w:rFonts w:ascii="Times New Roman" w:hAnsi="Times New Roman" w:cs="Times New Roman"/>
          <w:sz w:val="28"/>
          <w:szCs w:val="28"/>
        </w:rPr>
        <w:t>Ялкынского</w:t>
      </w:r>
      <w:r w:rsidRPr="00997D28">
        <w:rPr>
          <w:rFonts w:ascii="Times New Roman" w:hAnsi="Times New Roman" w:cs="Times New Roman"/>
          <w:sz w:val="28"/>
          <w:szCs w:val="28"/>
        </w:rPr>
        <w:t xml:space="preserve"> сельского поселения протокол публичных слушаний, заключение по результатам публичных слушаний </w:t>
      </w:r>
    </w:p>
    <w:p w:rsidR="006054FA" w:rsidRPr="00997D28" w:rsidRDefault="006054FA" w:rsidP="006054FA">
      <w:pPr>
        <w:spacing w:after="0"/>
        <w:ind w:firstLine="567"/>
        <w:jc w:val="both"/>
        <w:rPr>
          <w:rFonts w:ascii="Times New Roman" w:hAnsi="Times New Roman" w:cs="Times New Roman"/>
          <w:sz w:val="28"/>
          <w:szCs w:val="28"/>
        </w:rPr>
      </w:pPr>
      <w:r w:rsidRPr="00997D28">
        <w:rPr>
          <w:rFonts w:ascii="Times New Roman" w:hAnsi="Times New Roman" w:cs="Times New Roman"/>
          <w:sz w:val="28"/>
          <w:szCs w:val="28"/>
        </w:rPr>
        <w:t>- Обнародовать настоящее постановление путем размещения на официальном сайте Алексеевского муниципального района в информационно- телекоммуникационной сети Интернет.</w:t>
      </w:r>
    </w:p>
    <w:p w:rsidR="006054FA" w:rsidRPr="00997D28" w:rsidRDefault="006054FA" w:rsidP="006054FA">
      <w:pPr>
        <w:spacing w:after="0"/>
        <w:ind w:firstLine="567"/>
        <w:jc w:val="both"/>
        <w:rPr>
          <w:rFonts w:ascii="Times New Roman" w:hAnsi="Times New Roman" w:cs="Times New Roman"/>
          <w:sz w:val="28"/>
          <w:szCs w:val="28"/>
        </w:rPr>
      </w:pPr>
      <w:r w:rsidRPr="00997D28">
        <w:rPr>
          <w:rFonts w:ascii="Times New Roman" w:hAnsi="Times New Roman" w:cs="Times New Roman"/>
          <w:sz w:val="28"/>
          <w:szCs w:val="28"/>
        </w:rPr>
        <w:t xml:space="preserve"> 5. Контроль за исполнением настоящего постановления оставляю за собой. </w:t>
      </w:r>
    </w:p>
    <w:p w:rsidR="006054FA" w:rsidRPr="00997D28" w:rsidRDefault="006054FA" w:rsidP="006054FA">
      <w:pPr>
        <w:spacing w:after="0"/>
        <w:ind w:firstLine="567"/>
        <w:jc w:val="both"/>
        <w:rPr>
          <w:rFonts w:ascii="Times New Roman" w:hAnsi="Times New Roman" w:cs="Times New Roman"/>
          <w:sz w:val="28"/>
          <w:szCs w:val="28"/>
        </w:rPr>
      </w:pPr>
    </w:p>
    <w:p w:rsidR="006054FA" w:rsidRPr="00997D28" w:rsidRDefault="006054FA" w:rsidP="006054FA">
      <w:pPr>
        <w:spacing w:after="0"/>
        <w:ind w:firstLine="567"/>
        <w:jc w:val="both"/>
        <w:rPr>
          <w:rFonts w:ascii="Times New Roman" w:hAnsi="Times New Roman" w:cs="Times New Roman"/>
          <w:sz w:val="28"/>
          <w:szCs w:val="28"/>
        </w:rPr>
      </w:pPr>
    </w:p>
    <w:p w:rsidR="006054FA" w:rsidRPr="00997D28" w:rsidRDefault="006054FA" w:rsidP="006054FA">
      <w:pPr>
        <w:spacing w:after="0"/>
        <w:ind w:firstLine="142"/>
        <w:jc w:val="both"/>
        <w:rPr>
          <w:rFonts w:ascii="Times New Roman" w:hAnsi="Times New Roman" w:cs="Times New Roman"/>
          <w:b/>
          <w:sz w:val="28"/>
          <w:szCs w:val="28"/>
        </w:rPr>
      </w:pPr>
      <w:r w:rsidRPr="00997D28">
        <w:rPr>
          <w:rFonts w:ascii="Times New Roman" w:hAnsi="Times New Roman" w:cs="Times New Roman"/>
          <w:b/>
          <w:sz w:val="28"/>
          <w:szCs w:val="28"/>
        </w:rPr>
        <w:t xml:space="preserve">Глава </w:t>
      </w:r>
      <w:r w:rsidR="00606F31">
        <w:rPr>
          <w:rFonts w:ascii="Times New Roman" w:hAnsi="Times New Roman" w:cs="Times New Roman"/>
          <w:b/>
          <w:sz w:val="28"/>
          <w:szCs w:val="28"/>
        </w:rPr>
        <w:t xml:space="preserve">Ялкынского </w:t>
      </w:r>
      <w:r w:rsidRPr="00997D28">
        <w:rPr>
          <w:rFonts w:ascii="Times New Roman" w:hAnsi="Times New Roman" w:cs="Times New Roman"/>
          <w:b/>
          <w:sz w:val="28"/>
          <w:szCs w:val="28"/>
        </w:rPr>
        <w:t xml:space="preserve"> сельского поселения                        </w:t>
      </w:r>
      <w:r w:rsidR="00606F31">
        <w:rPr>
          <w:rFonts w:ascii="Times New Roman" w:hAnsi="Times New Roman" w:cs="Times New Roman"/>
          <w:b/>
          <w:sz w:val="28"/>
          <w:szCs w:val="28"/>
        </w:rPr>
        <w:t xml:space="preserve">   И.В.Гущина</w:t>
      </w:r>
    </w:p>
    <w:p w:rsidR="002964AE" w:rsidRDefault="002964AE"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E20C71" w:rsidRDefault="00E20C71" w:rsidP="00E20C71">
      <w:pPr>
        <w:pStyle w:val="a4"/>
        <w:rPr>
          <w:rFonts w:ascii="Times New Roman" w:eastAsiaTheme="minorEastAsia" w:hAnsi="Times New Roman"/>
          <w:sz w:val="28"/>
          <w:szCs w:val="28"/>
          <w:lang w:eastAsia="ru-RU"/>
        </w:rPr>
      </w:pPr>
    </w:p>
    <w:p w:rsidR="00E20C71" w:rsidRDefault="00E20C71" w:rsidP="00E20C71">
      <w:pPr>
        <w:pStyle w:val="a4"/>
        <w:rPr>
          <w:rFonts w:ascii="Times New Roman" w:eastAsiaTheme="minorEastAsia" w:hAnsi="Times New Roman"/>
          <w:sz w:val="28"/>
          <w:szCs w:val="28"/>
          <w:lang w:eastAsia="ru-RU"/>
        </w:rPr>
      </w:pPr>
    </w:p>
    <w:p w:rsidR="00A26C84" w:rsidRDefault="00A26C84" w:rsidP="00E20C71">
      <w:pPr>
        <w:pStyle w:val="a4"/>
        <w:rPr>
          <w:rFonts w:ascii="Times New Roman" w:hAnsi="Times New Roman"/>
          <w:sz w:val="28"/>
          <w:szCs w:val="28"/>
        </w:rPr>
      </w:pPr>
      <w:r>
        <w:rPr>
          <w:rFonts w:ascii="Times New Roman" w:hAnsi="Times New Roman"/>
          <w:sz w:val="28"/>
          <w:szCs w:val="28"/>
        </w:rPr>
        <w:t xml:space="preserve">                                       </w:t>
      </w:r>
      <w:r w:rsidR="00155C1B">
        <w:rPr>
          <w:rFonts w:ascii="Times New Roman" w:hAnsi="Times New Roman"/>
          <w:sz w:val="28"/>
          <w:szCs w:val="28"/>
        </w:rPr>
        <w:t xml:space="preserve">                          </w:t>
      </w:r>
      <w:r>
        <w:rPr>
          <w:rFonts w:ascii="Times New Roman" w:hAnsi="Times New Roman"/>
          <w:sz w:val="28"/>
          <w:szCs w:val="28"/>
        </w:rPr>
        <w:t xml:space="preserve"> </w:t>
      </w:r>
    </w:p>
    <w:p w:rsidR="00F52E9E" w:rsidRDefault="00A26C84" w:rsidP="00E20C71">
      <w:pPr>
        <w:pStyle w:val="a4"/>
        <w:jc w:val="right"/>
        <w:rPr>
          <w:rFonts w:ascii="Times New Roman" w:hAnsi="Times New Roman"/>
          <w:sz w:val="28"/>
          <w:szCs w:val="28"/>
        </w:rPr>
      </w:pPr>
      <w:r>
        <w:rPr>
          <w:rFonts w:ascii="Times New Roman" w:hAnsi="Times New Roman"/>
          <w:sz w:val="28"/>
          <w:szCs w:val="28"/>
        </w:rPr>
        <w:t xml:space="preserve">                                                                       </w:t>
      </w:r>
      <w:r w:rsidR="00E20C71">
        <w:rPr>
          <w:rFonts w:ascii="Times New Roman" w:hAnsi="Times New Roman"/>
          <w:sz w:val="28"/>
          <w:szCs w:val="28"/>
        </w:rPr>
        <w:t xml:space="preserve">                      </w:t>
      </w:r>
    </w:p>
    <w:p w:rsidR="00F52E9E" w:rsidRDefault="00F52E9E" w:rsidP="00E20C71">
      <w:pPr>
        <w:pStyle w:val="a4"/>
        <w:jc w:val="right"/>
        <w:rPr>
          <w:rFonts w:ascii="Times New Roman" w:hAnsi="Times New Roman"/>
          <w:sz w:val="28"/>
          <w:szCs w:val="28"/>
        </w:rPr>
      </w:pPr>
    </w:p>
    <w:p w:rsidR="00A26C84" w:rsidRPr="003B2FF0" w:rsidRDefault="00A26C84" w:rsidP="00E20C71">
      <w:pPr>
        <w:pStyle w:val="a4"/>
        <w:jc w:val="right"/>
        <w:rPr>
          <w:rFonts w:ascii="Times New Roman" w:hAnsi="Times New Roman"/>
          <w:sz w:val="28"/>
          <w:szCs w:val="28"/>
        </w:rPr>
      </w:pPr>
      <w:r>
        <w:rPr>
          <w:rFonts w:ascii="Times New Roman" w:hAnsi="Times New Roman"/>
          <w:sz w:val="28"/>
          <w:szCs w:val="28"/>
        </w:rPr>
        <w:lastRenderedPageBreak/>
        <w:t xml:space="preserve"> </w:t>
      </w:r>
      <w:r w:rsidRPr="003B2FF0">
        <w:rPr>
          <w:rFonts w:ascii="Times New Roman" w:hAnsi="Times New Roman"/>
          <w:sz w:val="28"/>
          <w:szCs w:val="28"/>
        </w:rPr>
        <w:t xml:space="preserve">Приложение № </w:t>
      </w:r>
      <w:r w:rsidR="00E20C71">
        <w:rPr>
          <w:rFonts w:ascii="Times New Roman" w:hAnsi="Times New Roman"/>
          <w:sz w:val="28"/>
          <w:szCs w:val="28"/>
        </w:rPr>
        <w:t>1</w:t>
      </w:r>
    </w:p>
    <w:p w:rsidR="00A26C84" w:rsidRDefault="00A26C84" w:rsidP="006054FA">
      <w:pPr>
        <w:rPr>
          <w:rFonts w:ascii="Times New Roman" w:hAnsi="Times New Roman"/>
          <w:sz w:val="28"/>
          <w:szCs w:val="28"/>
        </w:rPr>
      </w:pPr>
    </w:p>
    <w:p w:rsidR="00A26C84" w:rsidRDefault="00E20C71" w:rsidP="00E20C71">
      <w:pPr>
        <w:spacing w:after="0"/>
        <w:jc w:val="center"/>
        <w:rPr>
          <w:rFonts w:ascii="Times New Roman" w:hAnsi="Times New Roman" w:cs="Times New Roman"/>
          <w:b/>
          <w:sz w:val="28"/>
          <w:szCs w:val="28"/>
        </w:rPr>
      </w:pPr>
      <w:r>
        <w:rPr>
          <w:rFonts w:ascii="Times New Roman" w:hAnsi="Times New Roman" w:cs="Times New Roman"/>
          <w:b/>
          <w:sz w:val="28"/>
          <w:szCs w:val="28"/>
        </w:rPr>
        <w:t>Изменение</w:t>
      </w:r>
      <w:r w:rsidR="00A26C84" w:rsidRPr="00C6066D">
        <w:rPr>
          <w:rFonts w:ascii="Times New Roman" w:hAnsi="Times New Roman" w:cs="Times New Roman"/>
          <w:b/>
          <w:sz w:val="28"/>
          <w:szCs w:val="28"/>
        </w:rPr>
        <w:t xml:space="preserve"> в </w:t>
      </w:r>
      <w:r w:rsidR="00A26C84">
        <w:rPr>
          <w:rFonts w:ascii="Times New Roman" w:hAnsi="Times New Roman" w:cs="Times New Roman"/>
          <w:b/>
          <w:sz w:val="28"/>
          <w:szCs w:val="28"/>
        </w:rPr>
        <w:t xml:space="preserve">Правила </w:t>
      </w:r>
      <w:r w:rsidR="00606F31">
        <w:rPr>
          <w:rFonts w:ascii="Times New Roman" w:hAnsi="Times New Roman" w:cs="Times New Roman"/>
          <w:b/>
          <w:sz w:val="28"/>
          <w:szCs w:val="28"/>
        </w:rPr>
        <w:t>благоустройства Ялкынского</w:t>
      </w:r>
      <w:r w:rsidR="00A26C84">
        <w:rPr>
          <w:rFonts w:ascii="Times New Roman" w:hAnsi="Times New Roman" w:cs="Times New Roman"/>
          <w:b/>
          <w:sz w:val="28"/>
          <w:szCs w:val="28"/>
        </w:rPr>
        <w:t xml:space="preserve"> </w:t>
      </w:r>
      <w:r w:rsidR="00A26C84" w:rsidRPr="000A6FE3">
        <w:rPr>
          <w:rFonts w:ascii="Times New Roman" w:hAnsi="Times New Roman" w:cs="Times New Roman"/>
          <w:b/>
          <w:sz w:val="28"/>
          <w:szCs w:val="28"/>
        </w:rPr>
        <w:t>сельского поселения</w:t>
      </w:r>
      <w:r w:rsidR="00A26C84">
        <w:rPr>
          <w:rFonts w:ascii="Times New Roman" w:hAnsi="Times New Roman" w:cs="Times New Roman"/>
          <w:b/>
          <w:sz w:val="28"/>
          <w:szCs w:val="28"/>
        </w:rPr>
        <w:t xml:space="preserve"> </w:t>
      </w:r>
      <w:r w:rsidR="00A26C84" w:rsidRPr="000A6FE3">
        <w:rPr>
          <w:rFonts w:ascii="Times New Roman" w:hAnsi="Times New Roman" w:cs="Times New Roman"/>
          <w:b/>
          <w:sz w:val="28"/>
          <w:szCs w:val="28"/>
        </w:rPr>
        <w:t>Алексеевского муниципального района Республики Татарстан</w:t>
      </w:r>
      <w:r w:rsidR="00A26C84">
        <w:rPr>
          <w:rFonts w:ascii="Times New Roman" w:hAnsi="Times New Roman" w:cs="Times New Roman"/>
          <w:b/>
          <w:sz w:val="28"/>
          <w:szCs w:val="28"/>
        </w:rPr>
        <w:t>.</w:t>
      </w:r>
    </w:p>
    <w:p w:rsidR="00CD66D2" w:rsidRPr="00A26C84" w:rsidRDefault="00CD66D2" w:rsidP="00A26C84">
      <w:pPr>
        <w:spacing w:after="0"/>
        <w:jc w:val="center"/>
        <w:rPr>
          <w:rFonts w:ascii="Times New Roman" w:hAnsi="Times New Roman" w:cs="Times New Roman"/>
          <w:b/>
          <w:sz w:val="28"/>
          <w:szCs w:val="28"/>
        </w:rPr>
      </w:pPr>
    </w:p>
    <w:p w:rsidR="00A26C84" w:rsidRPr="000A6FE3" w:rsidRDefault="00A26C84" w:rsidP="00A26C84">
      <w:pPr>
        <w:spacing w:after="0" w:line="240" w:lineRule="auto"/>
        <w:ind w:left="142" w:firstLine="425"/>
        <w:jc w:val="both"/>
        <w:rPr>
          <w:rFonts w:ascii="Times New Roman" w:hAnsi="Times New Roman" w:cs="Times New Roman"/>
          <w:b/>
          <w:sz w:val="28"/>
          <w:szCs w:val="28"/>
        </w:rPr>
      </w:pPr>
      <w:r w:rsidRPr="000A6FE3">
        <w:rPr>
          <w:rFonts w:ascii="Times New Roman" w:hAnsi="Times New Roman" w:cs="Times New Roman"/>
          <w:b/>
          <w:sz w:val="28"/>
          <w:szCs w:val="28"/>
        </w:rPr>
        <w:t xml:space="preserve">Раздел </w:t>
      </w:r>
      <w:r w:rsidRPr="000A6FE3">
        <w:rPr>
          <w:rFonts w:ascii="Times New Roman" w:hAnsi="Times New Roman" w:cs="Times New Roman"/>
          <w:b/>
          <w:sz w:val="28"/>
          <w:szCs w:val="28"/>
          <w:lang w:val="en-US"/>
        </w:rPr>
        <w:t>I</w:t>
      </w:r>
      <w:r w:rsidRPr="000A6FE3">
        <w:rPr>
          <w:rFonts w:ascii="Times New Roman" w:hAnsi="Times New Roman" w:cs="Times New Roman"/>
          <w:b/>
          <w:sz w:val="28"/>
          <w:szCs w:val="28"/>
        </w:rPr>
        <w:t xml:space="preserve">  «Общие положения» дополнить абзацами следующего  содержания:</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«К вопросам местного значения поселения относится</w:t>
      </w:r>
      <w:r w:rsidRPr="000A6FE3">
        <w:rPr>
          <w:b/>
          <w:sz w:val="28"/>
          <w:szCs w:val="28"/>
        </w:rPr>
        <w:t xml:space="preserve"> </w:t>
      </w:r>
      <w:r w:rsidRPr="000A6FE3">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 Правила благоус</w:t>
      </w:r>
      <w:r w:rsidR="00606F31">
        <w:rPr>
          <w:sz w:val="28"/>
          <w:szCs w:val="28"/>
        </w:rPr>
        <w:t>тройства территории Ялкынского</w:t>
      </w:r>
      <w:r w:rsidRPr="000A6FE3">
        <w:rPr>
          <w:sz w:val="28"/>
          <w:szCs w:val="28"/>
        </w:rPr>
        <w:t xml:space="preserve"> сельского  поселения у</w:t>
      </w:r>
      <w:r w:rsidR="00606F31">
        <w:rPr>
          <w:sz w:val="28"/>
          <w:szCs w:val="28"/>
        </w:rPr>
        <w:t>тверждаются Советом Ялкынского</w:t>
      </w:r>
      <w:r w:rsidRPr="000A6FE3">
        <w:rPr>
          <w:sz w:val="28"/>
          <w:szCs w:val="28"/>
        </w:rPr>
        <w:t xml:space="preserve"> сельского поселения.</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 xml:space="preserve">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определяются в равных долях между всеми собственниками или иными владельцами (пользователями) зданий, сооружений либо могут определяться соглашением сторон.</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A26C84" w:rsidRPr="000A6FE3" w:rsidRDefault="00A26C84" w:rsidP="00A26C84">
      <w:pPr>
        <w:pStyle w:val="formattext"/>
        <w:spacing w:after="240" w:afterAutospacing="0"/>
        <w:jc w:val="both"/>
        <w:rPr>
          <w:sz w:val="28"/>
          <w:szCs w:val="28"/>
        </w:rPr>
      </w:pPr>
      <w:r w:rsidRPr="000A6FE3">
        <w:rPr>
          <w:sz w:val="28"/>
          <w:szCs w:val="28"/>
        </w:rPr>
        <w:t xml:space="preserve">      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w:t>
      </w:r>
      <w:r w:rsidRPr="000A6FE3">
        <w:rPr>
          <w:sz w:val="28"/>
          <w:szCs w:val="28"/>
        </w:rPr>
        <w:lastRenderedPageBreak/>
        <w:t>непосредственном управлении многоквартирным домом собственниками помещений в данном доме (далее - управляющие организации).»</w:t>
      </w:r>
    </w:p>
    <w:p w:rsidR="00A26C84" w:rsidRPr="000A6FE3" w:rsidRDefault="00A26C84" w:rsidP="00A26C84">
      <w:pPr>
        <w:pStyle w:val="formattext"/>
        <w:spacing w:before="0" w:beforeAutospacing="0" w:after="0" w:afterAutospacing="0"/>
        <w:ind w:firstLine="480"/>
        <w:jc w:val="both"/>
        <w:rPr>
          <w:b/>
          <w:sz w:val="28"/>
          <w:szCs w:val="28"/>
          <w:lang w:val="uk-UA"/>
        </w:rPr>
      </w:pPr>
      <w:r w:rsidRPr="000A6FE3">
        <w:rPr>
          <w:b/>
          <w:sz w:val="28"/>
          <w:szCs w:val="28"/>
        </w:rPr>
        <w:t xml:space="preserve">  Раздел </w:t>
      </w:r>
      <w:r w:rsidRPr="000A6FE3">
        <w:rPr>
          <w:b/>
          <w:sz w:val="28"/>
          <w:szCs w:val="28"/>
          <w:lang w:val="en-US"/>
        </w:rPr>
        <w:t>II</w:t>
      </w:r>
      <w:r w:rsidRPr="000A6FE3">
        <w:rPr>
          <w:b/>
          <w:sz w:val="28"/>
          <w:szCs w:val="28"/>
          <w:lang w:val="uk-UA"/>
        </w:rPr>
        <w:t xml:space="preserve"> «Основные положення» дополнить вторым, третьим и четвертым, пятым абзацами соответственно:</w:t>
      </w:r>
    </w:p>
    <w:p w:rsidR="00A26C84" w:rsidRPr="000A6FE3" w:rsidRDefault="00A26C84" w:rsidP="00A26C84">
      <w:pPr>
        <w:pStyle w:val="formattext"/>
        <w:spacing w:before="0" w:beforeAutospacing="0" w:after="0" w:afterAutospacing="0"/>
        <w:ind w:firstLine="480"/>
        <w:jc w:val="both"/>
        <w:rPr>
          <w:sz w:val="28"/>
          <w:szCs w:val="28"/>
        </w:rPr>
      </w:pPr>
      <w:r w:rsidRPr="000A6FE3">
        <w:rPr>
          <w:b/>
          <w:sz w:val="28"/>
          <w:szCs w:val="28"/>
          <w:lang w:val="uk-UA"/>
        </w:rPr>
        <w:t xml:space="preserve"> «</w:t>
      </w:r>
      <w:r w:rsidRPr="000A6FE3">
        <w:rPr>
          <w:sz w:val="28"/>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26C84" w:rsidRPr="000A6FE3" w:rsidRDefault="00A26C84" w:rsidP="00A26C84">
      <w:pPr>
        <w:pStyle w:val="formattext"/>
        <w:spacing w:before="0" w:beforeAutospacing="0" w:after="0" w:afterAutospacing="0"/>
        <w:ind w:firstLine="480"/>
        <w:jc w:val="both"/>
        <w:rPr>
          <w:b/>
          <w:sz w:val="28"/>
          <w:szCs w:val="28"/>
        </w:rPr>
      </w:pPr>
      <w:r w:rsidRPr="000A6FE3">
        <w:rPr>
          <w:b/>
          <w:sz w:val="28"/>
          <w:szCs w:val="28"/>
        </w:rPr>
        <w:t xml:space="preserve">Раздел </w:t>
      </w:r>
      <w:r w:rsidRPr="000A6FE3">
        <w:rPr>
          <w:b/>
          <w:sz w:val="28"/>
          <w:szCs w:val="28"/>
          <w:lang w:val="en-US"/>
        </w:rPr>
        <w:t>III</w:t>
      </w:r>
      <w:r w:rsidRPr="000A6FE3">
        <w:rPr>
          <w:b/>
          <w:sz w:val="28"/>
          <w:szCs w:val="28"/>
        </w:rPr>
        <w:t xml:space="preserve"> </w:t>
      </w:r>
      <w:r w:rsidRPr="000A6FE3">
        <w:rPr>
          <w:b/>
          <w:sz w:val="28"/>
          <w:szCs w:val="28"/>
          <w:lang w:val="uk-UA"/>
        </w:rPr>
        <w:t>«</w:t>
      </w:r>
      <w:r w:rsidRPr="000A6FE3">
        <w:rPr>
          <w:b/>
          <w:sz w:val="28"/>
          <w:szCs w:val="28"/>
        </w:rPr>
        <w:t>Содержание территории населенных пунктов сельского поселения» дополнить пунктом 3.1.7 следующего содержания:</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«3.1.7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 xml:space="preserve"> Пункт 3.6.1 изложить в следующей редакции: </w:t>
      </w:r>
    </w:p>
    <w:p w:rsidR="00A26C84" w:rsidRPr="000A6FE3" w:rsidRDefault="00A26C84" w:rsidP="00A26C84">
      <w:pPr>
        <w:pStyle w:val="formattext"/>
        <w:spacing w:before="0" w:beforeAutospacing="0" w:after="0" w:afterAutospacing="0"/>
        <w:ind w:firstLine="480"/>
        <w:jc w:val="both"/>
        <w:rPr>
          <w:sz w:val="28"/>
          <w:szCs w:val="28"/>
          <w:u w:val="single"/>
        </w:rPr>
      </w:pPr>
      <w:r w:rsidRPr="000A6FE3">
        <w:rPr>
          <w:sz w:val="28"/>
          <w:szCs w:val="28"/>
        </w:rPr>
        <w:lastRenderedPageBreak/>
        <w:t>«3.6.1 Строительство и установка малых архитектурных форм и элементов внешнего благоустройств: киосков, палаток, сезонных базаров, оград, заборов, газонных ограждений, стендов, афиш и объявлений, вывесок, световых реклам,  указателей наименования улиц и номеров домов, фонарей уличного освещения, опор, столбов осуществляется в соответствии с действующим законодательством</w:t>
      </w:r>
      <w:r w:rsidRPr="000A6FE3">
        <w:rPr>
          <w:sz w:val="28"/>
          <w:szCs w:val="28"/>
          <w:u w:val="single"/>
        </w:rPr>
        <w:t xml:space="preserve">» </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Дополнить пунктом 3.9.3.1 следующего содержания:</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«3.9.3.1 Территории пляжей должны соответствовать установленным санитарным нормам и правилам.</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До начала купального сезона пляжи должны быть осмотрены и приняты 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 Республики Татарстан (в случае использования водоема для целей судоходства).</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Территории пляжей должны быть оборудованы средствами спасения, туалетами, медицинскими пунктами, урнами для сбора мусора, пляжным оборудованием (затеняющие навесы, кабины для переодевания, лежаки.»</w:t>
      </w:r>
    </w:p>
    <w:p w:rsidR="00A26C84" w:rsidRPr="000A6FE3" w:rsidRDefault="00A26C84" w:rsidP="00A26C84">
      <w:pPr>
        <w:spacing w:after="0" w:line="240" w:lineRule="auto"/>
        <w:jc w:val="both"/>
        <w:rPr>
          <w:rFonts w:ascii="Times New Roman" w:hAnsi="Times New Roman" w:cs="Times New Roman"/>
          <w:b/>
          <w:sz w:val="28"/>
          <w:szCs w:val="28"/>
        </w:rPr>
      </w:pPr>
      <w:r w:rsidRPr="000A6FE3">
        <w:rPr>
          <w:rFonts w:ascii="Times New Roman" w:hAnsi="Times New Roman" w:cs="Times New Roman"/>
          <w:b/>
          <w:sz w:val="28"/>
          <w:szCs w:val="28"/>
        </w:rPr>
        <w:t xml:space="preserve">Раздел </w:t>
      </w:r>
      <w:r w:rsidRPr="000A6FE3">
        <w:rPr>
          <w:rFonts w:ascii="Times New Roman" w:hAnsi="Times New Roman" w:cs="Times New Roman"/>
          <w:b/>
          <w:sz w:val="28"/>
          <w:szCs w:val="28"/>
          <w:lang w:val="en-US"/>
        </w:rPr>
        <w:t>V</w:t>
      </w:r>
      <w:r w:rsidRPr="000A6FE3">
        <w:rPr>
          <w:rFonts w:ascii="Times New Roman" w:hAnsi="Times New Roman" w:cs="Times New Roman"/>
          <w:b/>
          <w:sz w:val="28"/>
          <w:szCs w:val="28"/>
        </w:rPr>
        <w:t xml:space="preserve"> «Ответственность  за нарушение правил благоустройства» считать разделом </w:t>
      </w:r>
      <w:r w:rsidRPr="000A6FE3">
        <w:rPr>
          <w:rFonts w:ascii="Times New Roman" w:hAnsi="Times New Roman" w:cs="Times New Roman"/>
          <w:b/>
          <w:sz w:val="28"/>
          <w:szCs w:val="28"/>
          <w:lang w:val="en-US"/>
        </w:rPr>
        <w:t>V</w:t>
      </w:r>
      <w:r w:rsidRPr="000A6FE3">
        <w:rPr>
          <w:rFonts w:ascii="Times New Roman" w:hAnsi="Times New Roman" w:cs="Times New Roman"/>
          <w:b/>
          <w:sz w:val="28"/>
          <w:szCs w:val="28"/>
        </w:rPr>
        <w:t xml:space="preserve"> </w:t>
      </w:r>
      <w:r w:rsidRPr="000A6FE3">
        <w:rPr>
          <w:rFonts w:ascii="Times New Roman" w:hAnsi="Times New Roman" w:cs="Times New Roman"/>
          <w:b/>
          <w:sz w:val="28"/>
          <w:szCs w:val="28"/>
          <w:lang w:val="en-US"/>
        </w:rPr>
        <w:t>I</w:t>
      </w:r>
      <w:r w:rsidRPr="000A6FE3">
        <w:rPr>
          <w:rFonts w:ascii="Times New Roman" w:hAnsi="Times New Roman" w:cs="Times New Roman"/>
          <w:b/>
          <w:sz w:val="28"/>
          <w:szCs w:val="28"/>
        </w:rPr>
        <w:t xml:space="preserve"> </w:t>
      </w:r>
    </w:p>
    <w:p w:rsidR="00A26C84" w:rsidRPr="000A6FE3" w:rsidRDefault="00A26C84" w:rsidP="00A26C84">
      <w:pPr>
        <w:tabs>
          <w:tab w:val="left" w:pos="1055"/>
        </w:tabs>
        <w:spacing w:after="0" w:line="240" w:lineRule="auto"/>
        <w:jc w:val="both"/>
        <w:rPr>
          <w:rFonts w:ascii="Times New Roman" w:hAnsi="Times New Roman" w:cs="Times New Roman"/>
          <w:b/>
          <w:sz w:val="28"/>
          <w:szCs w:val="28"/>
        </w:rPr>
      </w:pPr>
      <w:r w:rsidRPr="000A6FE3">
        <w:rPr>
          <w:rFonts w:ascii="Times New Roman" w:hAnsi="Times New Roman" w:cs="Times New Roman"/>
          <w:b/>
          <w:sz w:val="28"/>
          <w:szCs w:val="28"/>
        </w:rPr>
        <w:t xml:space="preserve"> Дополнить  разделом </w:t>
      </w:r>
      <w:r w:rsidRPr="000A6FE3">
        <w:rPr>
          <w:rFonts w:ascii="Times New Roman" w:hAnsi="Times New Roman" w:cs="Times New Roman"/>
          <w:b/>
          <w:sz w:val="28"/>
          <w:szCs w:val="28"/>
          <w:lang w:val="en-US"/>
        </w:rPr>
        <w:t>V</w:t>
      </w:r>
      <w:r w:rsidRPr="000A6FE3">
        <w:rPr>
          <w:rFonts w:ascii="Times New Roman" w:hAnsi="Times New Roman" w:cs="Times New Roman"/>
          <w:b/>
          <w:sz w:val="28"/>
          <w:szCs w:val="28"/>
        </w:rPr>
        <w:t xml:space="preserve"> </w:t>
      </w:r>
      <w:r w:rsidRPr="000A6FE3">
        <w:rPr>
          <w:rFonts w:ascii="Times New Roman" w:hAnsi="Times New Roman" w:cs="Times New Roman"/>
          <w:sz w:val="28"/>
          <w:szCs w:val="28"/>
        </w:rPr>
        <w:t xml:space="preserve">«Содержание мест отдыха и массового пребывания людей» </w:t>
      </w:r>
      <w:r w:rsidRPr="000A6FE3">
        <w:rPr>
          <w:rFonts w:ascii="Times New Roman" w:hAnsi="Times New Roman" w:cs="Times New Roman"/>
          <w:b/>
          <w:sz w:val="28"/>
          <w:szCs w:val="28"/>
        </w:rPr>
        <w:t>следующего содержания:</w:t>
      </w:r>
    </w:p>
    <w:p w:rsidR="00A26C84" w:rsidRPr="000A6FE3" w:rsidRDefault="00A26C84" w:rsidP="00A26C84">
      <w:pPr>
        <w:pStyle w:val="headertext"/>
        <w:spacing w:before="0" w:beforeAutospacing="0" w:after="0" w:afterAutospacing="0"/>
        <w:jc w:val="both"/>
        <w:rPr>
          <w:sz w:val="28"/>
          <w:szCs w:val="28"/>
        </w:rPr>
      </w:pPr>
      <w:r w:rsidRPr="000A6FE3">
        <w:rPr>
          <w:sz w:val="28"/>
          <w:szCs w:val="28"/>
        </w:rPr>
        <w:t xml:space="preserve">«Раздел </w:t>
      </w:r>
      <w:r w:rsidRPr="000A6FE3">
        <w:rPr>
          <w:sz w:val="28"/>
          <w:szCs w:val="28"/>
          <w:lang w:val="en-US"/>
        </w:rPr>
        <w:t>V</w:t>
      </w:r>
      <w:r w:rsidRPr="000A6FE3">
        <w:rPr>
          <w:sz w:val="28"/>
          <w:szCs w:val="28"/>
        </w:rPr>
        <w:t xml:space="preserve"> Содержание мест отдыха и массового пребывания людей </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5.1. Содержание мест отдыха и массового пребывания людей осуществляется ответственными лицами в соответствии с действующими правилами и нормами, а также настоящими Правилами.</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5.2. К местам отдыха и массового пребывания людей относятся:</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места отдыха населения - скверы, парки, пляжи, базы отдыха, площади и др.;</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места активного отдыха и зрелищных мероприятий - стадионы, открытые сценические площадки и др.;</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территории объектов торговли - рынки, торговые комплексы, комплексы объектов нестационарной мелкорозничной сети (нестационарные объекты торговли и сферы услуг - автомагазины, цистерны, тележки, лотки (переносные и со сборно-разборным тентовым покрытием, летние кафе), общественного питания и бытового обслуживания вне зависимости от ведомственной принадлежности;</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территории, прилегающие к административным и общественным зданиям, строениям и учреждениям (кинотеатр, школам, дошкольным учреждениям, поликлиникам и др.);</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кладбища и мемориалы;</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территории, прилегающие к зданиям и сооружениям (складам, заводам, цехам, мастерским, в том числе к их ограждениям).</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 xml:space="preserve">4.3. Ответственность за уборку возлагается на собственников (владельцев) данных объектов. </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Ответственные лица обязаны:</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lastRenderedPageBreak/>
        <w:t>1) выполнять работы по благоустройству мест массового пребывания граждан в соответствии с проектами, согласованными с уполномоченным органом;</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2) устанавливать в местах массового пребывания граждан урны для сбора мелкого мусора и своевременно очищать их;</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3) по согласованию с уполномоченным органом при проведении массовых мероприятий обеспечить установку биотуалетов, их своевременную очистку и дезинфекцию;</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 xml:space="preserve">4)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и обслуживать парковки (парковочные карманы), технологические и вспомогательные площадки в соответствии с действующими нормативными требованиями </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5); обеспечивать освещение мест массового пребывания граждан в темное время суток;</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6) организовать и обеспечить уборку закрепленной территории от мусора, смета, грязи, пыли, снега и наледи.</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5.3 Территории рынков должны быть благоустроены, иметь твердые 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5.4 На территориях мест массового пребывания граждан не допускается:</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1) хранить, складировать тару и торговое оборудование в не предназначенных для этого местах;</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2) выставлять и размещать торгово-холодильное оборудование стационарных и нестационарных объектов мелкорозничной сети;</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3) загрязнять территорию отходами производства и потребления;</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4) мыть и ремонтировать автотранспортные средства, сливать отработанные горюче-смазочные жидкости;</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lastRenderedPageBreak/>
        <w:t>5) устраивать автостоянки, гаражи, аттракционы, устанавливать рекламные конструкции с нарушением установленного порядка;</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6) повреждать газоны, объекты естественного и искусственного озеленения;</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7) повреждать малые архитектурные формы и перемещать их с установленных мест; сидеть на столах и спинках скамеек;</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8) повреждать малые архитектурные формы и перемещать их с установленных мест;</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9) выливать остатки жидких продуктов, воду из сатураторных установок, квасных и пивных цистерн на тротуары, газоны и городские дороги;</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11) самовольно размещать нестационарные объекты;</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12) нарушать асфальтобетонное покрытие тротуаров, целостность прилегающих зеленых зон и иных элементов благоустройства территорий;</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13) купать домашних животных на пляжах;</w:t>
      </w:r>
    </w:p>
    <w:p w:rsidR="00A26C84" w:rsidRPr="000A6FE3" w:rsidRDefault="00A26C84" w:rsidP="00A26C84">
      <w:pPr>
        <w:pStyle w:val="formattext"/>
        <w:spacing w:before="0" w:beforeAutospacing="0" w:after="0" w:afterAutospacing="0"/>
        <w:ind w:firstLine="480"/>
        <w:jc w:val="both"/>
        <w:rPr>
          <w:sz w:val="28"/>
          <w:szCs w:val="28"/>
        </w:rPr>
      </w:pPr>
      <w:r w:rsidRPr="000A6FE3">
        <w:rPr>
          <w:sz w:val="28"/>
          <w:szCs w:val="28"/>
        </w:rPr>
        <w:t>14)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w:t>
      </w:r>
      <w:r>
        <w:rPr>
          <w:sz w:val="28"/>
          <w:szCs w:val="28"/>
        </w:rPr>
        <w:t>ов с управляющими организациями</w:t>
      </w:r>
      <w:r w:rsidRPr="000A6FE3">
        <w:rPr>
          <w:sz w:val="28"/>
          <w:szCs w:val="28"/>
        </w:rPr>
        <w:t>»</w:t>
      </w:r>
      <w:r>
        <w:rPr>
          <w:sz w:val="28"/>
          <w:szCs w:val="28"/>
        </w:rPr>
        <w:t>.</w:t>
      </w: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4E4B5E" w:rsidRDefault="004E4B5E" w:rsidP="004E4B5E">
      <w:pPr>
        <w:pStyle w:val="a4"/>
        <w:rPr>
          <w:rFonts w:ascii="Times New Roman" w:eastAsiaTheme="minorEastAsia" w:hAnsi="Times New Roman"/>
          <w:sz w:val="28"/>
          <w:szCs w:val="28"/>
          <w:lang w:eastAsia="ru-RU"/>
        </w:rPr>
      </w:pPr>
    </w:p>
    <w:p w:rsidR="00E20C71" w:rsidRDefault="004E4B5E" w:rsidP="004E4B5E">
      <w:pPr>
        <w:pStyle w:val="a4"/>
        <w:jc w:val="right"/>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p>
    <w:p w:rsidR="00E20C71" w:rsidRDefault="00E20C71" w:rsidP="004E4B5E">
      <w:pPr>
        <w:pStyle w:val="a4"/>
        <w:jc w:val="right"/>
        <w:rPr>
          <w:rFonts w:ascii="Times New Roman" w:eastAsiaTheme="minorEastAsia" w:hAnsi="Times New Roman"/>
          <w:sz w:val="28"/>
          <w:szCs w:val="28"/>
          <w:lang w:eastAsia="ru-RU"/>
        </w:rPr>
      </w:pPr>
    </w:p>
    <w:p w:rsidR="00E20C71" w:rsidRDefault="00E20C71" w:rsidP="004E4B5E">
      <w:pPr>
        <w:pStyle w:val="a4"/>
        <w:rPr>
          <w:rFonts w:ascii="Times New Roman" w:eastAsiaTheme="minorEastAsia" w:hAnsi="Times New Roman"/>
          <w:sz w:val="28"/>
          <w:szCs w:val="28"/>
          <w:lang w:eastAsia="ru-RU"/>
        </w:rPr>
      </w:pPr>
    </w:p>
    <w:p w:rsidR="004E4B5E" w:rsidRPr="002E6A16" w:rsidRDefault="004E4B5E" w:rsidP="00E20C71">
      <w:pPr>
        <w:pStyle w:val="a4"/>
        <w:jc w:val="right"/>
        <w:rPr>
          <w:b/>
          <w:sz w:val="28"/>
          <w:szCs w:val="28"/>
        </w:rPr>
      </w:pPr>
      <w:r>
        <w:rPr>
          <w:rFonts w:ascii="Times New Roman" w:eastAsiaTheme="minorEastAsia" w:hAnsi="Times New Roman"/>
          <w:sz w:val="28"/>
          <w:szCs w:val="28"/>
          <w:lang w:eastAsia="ru-RU"/>
        </w:rPr>
        <w:lastRenderedPageBreak/>
        <w:t xml:space="preserve">                                                                    </w:t>
      </w:r>
      <w:r w:rsidRPr="002E6A16">
        <w:rPr>
          <w:rFonts w:ascii="Times New Roman" w:hAnsi="Times New Roman" w:cs="Times New Roman"/>
          <w:sz w:val="28"/>
          <w:szCs w:val="28"/>
        </w:rPr>
        <w:t xml:space="preserve">Приложение № 2 </w:t>
      </w:r>
    </w:p>
    <w:p w:rsidR="004E4B5E" w:rsidRPr="002E6A16" w:rsidRDefault="004E4B5E" w:rsidP="004E4B5E">
      <w:pPr>
        <w:pStyle w:val="ac"/>
        <w:ind w:left="0"/>
        <w:jc w:val="both"/>
        <w:rPr>
          <w:b/>
          <w:sz w:val="28"/>
          <w:szCs w:val="28"/>
        </w:rPr>
      </w:pPr>
    </w:p>
    <w:p w:rsidR="004E4B5E" w:rsidRPr="002E6A16" w:rsidRDefault="004E4B5E" w:rsidP="004E4B5E">
      <w:pPr>
        <w:pStyle w:val="ConsPlusTitle"/>
        <w:jc w:val="center"/>
        <w:outlineLvl w:val="0"/>
        <w:rPr>
          <w:rFonts w:ascii="Times New Roman" w:hAnsi="Times New Roman" w:cs="Times New Roman"/>
          <w:sz w:val="28"/>
          <w:szCs w:val="28"/>
        </w:rPr>
      </w:pPr>
      <w:r w:rsidRPr="002E6A16">
        <w:rPr>
          <w:rFonts w:ascii="Times New Roman" w:hAnsi="Times New Roman" w:cs="Times New Roman"/>
          <w:sz w:val="28"/>
          <w:szCs w:val="28"/>
        </w:rPr>
        <w:t>Состав Комиссии по подготовке</w:t>
      </w:r>
    </w:p>
    <w:p w:rsidR="004E4B5E" w:rsidRPr="002E6A16" w:rsidRDefault="004E4B5E" w:rsidP="004E4B5E">
      <w:pPr>
        <w:pStyle w:val="ConsPlusTitle"/>
        <w:jc w:val="center"/>
        <w:outlineLvl w:val="0"/>
        <w:rPr>
          <w:rFonts w:ascii="Times New Roman" w:hAnsi="Times New Roman" w:cs="Times New Roman"/>
          <w:sz w:val="28"/>
          <w:szCs w:val="28"/>
        </w:rPr>
      </w:pPr>
      <w:r w:rsidRPr="002E6A16">
        <w:rPr>
          <w:rFonts w:ascii="Times New Roman" w:hAnsi="Times New Roman" w:cs="Times New Roman"/>
          <w:sz w:val="28"/>
          <w:szCs w:val="28"/>
        </w:rPr>
        <w:t>проекта Правил благоустройства территории муницип</w:t>
      </w:r>
      <w:r w:rsidR="00606F31">
        <w:rPr>
          <w:rFonts w:ascii="Times New Roman" w:hAnsi="Times New Roman" w:cs="Times New Roman"/>
          <w:sz w:val="28"/>
          <w:szCs w:val="28"/>
        </w:rPr>
        <w:t xml:space="preserve">ального образования Ялкынское </w:t>
      </w:r>
      <w:r w:rsidRPr="002E6A16">
        <w:rPr>
          <w:rFonts w:ascii="Times New Roman" w:hAnsi="Times New Roman" w:cs="Times New Roman"/>
          <w:sz w:val="28"/>
          <w:szCs w:val="28"/>
        </w:rPr>
        <w:t>сельское поселение Алексеевского муниципального района Республики Татарстан</w:t>
      </w:r>
    </w:p>
    <w:p w:rsidR="004E4B5E" w:rsidRPr="002E6A16" w:rsidRDefault="004E4B5E" w:rsidP="004E4B5E">
      <w:pPr>
        <w:pStyle w:val="ConsPlusTitle"/>
        <w:jc w:val="center"/>
        <w:outlineLvl w:val="0"/>
        <w:rPr>
          <w:rFonts w:ascii="Times New Roman" w:hAnsi="Times New Roman" w:cs="Times New Roman"/>
          <w:b w:val="0"/>
          <w:sz w:val="28"/>
          <w:szCs w:val="28"/>
        </w:rPr>
      </w:pPr>
    </w:p>
    <w:p w:rsidR="004E4B5E" w:rsidRPr="002E6A16" w:rsidRDefault="004E4B5E" w:rsidP="004E4B5E">
      <w:pPr>
        <w:pStyle w:val="ConsPlusTitle"/>
        <w:jc w:val="center"/>
        <w:outlineLvl w:val="0"/>
        <w:rPr>
          <w:rFonts w:ascii="Times New Roman" w:hAnsi="Times New Roman" w:cs="Times New Roman"/>
          <w:b w:val="0"/>
          <w:sz w:val="28"/>
          <w:szCs w:val="28"/>
        </w:rPr>
      </w:pPr>
    </w:p>
    <w:tbl>
      <w:tblPr>
        <w:tblpPr w:leftFromText="180" w:rightFromText="180"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4E4B5E" w:rsidRPr="002E6A16" w:rsidTr="003A1331">
        <w:tc>
          <w:tcPr>
            <w:tcW w:w="4785" w:type="dxa"/>
            <w:tcBorders>
              <w:top w:val="single" w:sz="4" w:space="0" w:color="000000"/>
              <w:left w:val="single" w:sz="4" w:space="0" w:color="000000"/>
              <w:bottom w:val="single" w:sz="4" w:space="0" w:color="000000"/>
              <w:right w:val="single" w:sz="4" w:space="0" w:color="000000"/>
            </w:tcBorders>
            <w:hideMark/>
          </w:tcPr>
          <w:p w:rsidR="004E4B5E" w:rsidRPr="002E6A16" w:rsidRDefault="004E4B5E" w:rsidP="003A1331">
            <w:pPr>
              <w:pStyle w:val="1"/>
              <w:spacing w:after="0" w:line="240" w:lineRule="auto"/>
              <w:ind w:left="0"/>
              <w:jc w:val="center"/>
              <w:rPr>
                <w:rFonts w:ascii="Times New Roman" w:hAnsi="Times New Roman"/>
                <w:sz w:val="28"/>
                <w:szCs w:val="28"/>
              </w:rPr>
            </w:pPr>
            <w:r w:rsidRPr="002E6A16">
              <w:rPr>
                <w:rFonts w:ascii="Times New Roman" w:hAnsi="Times New Roman"/>
                <w:sz w:val="28"/>
                <w:szCs w:val="28"/>
              </w:rPr>
              <w:t>ФИО</w:t>
            </w:r>
          </w:p>
        </w:tc>
        <w:tc>
          <w:tcPr>
            <w:tcW w:w="4786" w:type="dxa"/>
            <w:tcBorders>
              <w:top w:val="single" w:sz="4" w:space="0" w:color="000000"/>
              <w:left w:val="single" w:sz="4" w:space="0" w:color="000000"/>
              <w:bottom w:val="single" w:sz="4" w:space="0" w:color="000000"/>
              <w:right w:val="single" w:sz="4" w:space="0" w:color="000000"/>
            </w:tcBorders>
            <w:hideMark/>
          </w:tcPr>
          <w:p w:rsidR="004E4B5E" w:rsidRPr="002E6A16" w:rsidRDefault="004E4B5E" w:rsidP="003A1331">
            <w:pPr>
              <w:pStyle w:val="1"/>
              <w:spacing w:after="0" w:line="240" w:lineRule="auto"/>
              <w:ind w:left="0"/>
              <w:jc w:val="center"/>
              <w:rPr>
                <w:rFonts w:ascii="Times New Roman" w:hAnsi="Times New Roman"/>
                <w:sz w:val="28"/>
                <w:szCs w:val="28"/>
              </w:rPr>
            </w:pPr>
            <w:r w:rsidRPr="002E6A16">
              <w:rPr>
                <w:rFonts w:ascii="Times New Roman" w:hAnsi="Times New Roman"/>
                <w:sz w:val="28"/>
                <w:szCs w:val="28"/>
              </w:rPr>
              <w:t>Должность</w:t>
            </w:r>
          </w:p>
        </w:tc>
      </w:tr>
      <w:tr w:rsidR="004E4B5E" w:rsidRPr="002E6A16" w:rsidTr="003A1331">
        <w:tc>
          <w:tcPr>
            <w:tcW w:w="4785" w:type="dxa"/>
            <w:tcBorders>
              <w:top w:val="single" w:sz="4" w:space="0" w:color="000000"/>
              <w:left w:val="single" w:sz="4" w:space="0" w:color="000000"/>
              <w:bottom w:val="single" w:sz="4" w:space="0" w:color="000000"/>
              <w:right w:val="single" w:sz="4" w:space="0" w:color="000000"/>
            </w:tcBorders>
            <w:hideMark/>
          </w:tcPr>
          <w:p w:rsidR="004E4B5E" w:rsidRPr="002E6A16" w:rsidRDefault="00606F31" w:rsidP="003A1331">
            <w:pPr>
              <w:pStyle w:val="1"/>
              <w:spacing w:after="0" w:line="240" w:lineRule="auto"/>
              <w:ind w:left="0"/>
              <w:jc w:val="both"/>
              <w:rPr>
                <w:rFonts w:ascii="Times New Roman" w:hAnsi="Times New Roman"/>
                <w:sz w:val="28"/>
                <w:szCs w:val="28"/>
              </w:rPr>
            </w:pPr>
            <w:r>
              <w:rPr>
                <w:rFonts w:ascii="Times New Roman" w:hAnsi="Times New Roman"/>
                <w:sz w:val="28"/>
                <w:szCs w:val="28"/>
              </w:rPr>
              <w:t>Гущина Инрина Владимировна</w:t>
            </w:r>
          </w:p>
        </w:tc>
        <w:tc>
          <w:tcPr>
            <w:tcW w:w="4786" w:type="dxa"/>
            <w:tcBorders>
              <w:top w:val="single" w:sz="4" w:space="0" w:color="000000"/>
              <w:left w:val="single" w:sz="4" w:space="0" w:color="000000"/>
              <w:bottom w:val="single" w:sz="4" w:space="0" w:color="000000"/>
              <w:right w:val="single" w:sz="4" w:space="0" w:color="000000"/>
            </w:tcBorders>
            <w:hideMark/>
          </w:tcPr>
          <w:p w:rsidR="004E4B5E" w:rsidRPr="002E6A16" w:rsidRDefault="004E4B5E" w:rsidP="003A1331">
            <w:pPr>
              <w:pStyle w:val="1"/>
              <w:spacing w:after="0" w:line="240" w:lineRule="auto"/>
              <w:ind w:left="0"/>
              <w:jc w:val="both"/>
              <w:rPr>
                <w:rFonts w:ascii="Times New Roman" w:hAnsi="Times New Roman"/>
                <w:sz w:val="28"/>
                <w:szCs w:val="28"/>
              </w:rPr>
            </w:pPr>
            <w:r w:rsidRPr="002E6A16">
              <w:rPr>
                <w:rFonts w:ascii="Times New Roman" w:hAnsi="Times New Roman"/>
                <w:sz w:val="28"/>
                <w:szCs w:val="28"/>
              </w:rPr>
              <w:t>Руководитель Испол</w:t>
            </w:r>
            <w:r w:rsidR="00606F31">
              <w:rPr>
                <w:rFonts w:ascii="Times New Roman" w:hAnsi="Times New Roman"/>
                <w:sz w:val="28"/>
                <w:szCs w:val="28"/>
              </w:rPr>
              <w:t>нительного комитета Ялкынского</w:t>
            </w:r>
            <w:r w:rsidRPr="002E6A16">
              <w:rPr>
                <w:rFonts w:ascii="Times New Roman" w:hAnsi="Times New Roman"/>
                <w:sz w:val="28"/>
                <w:szCs w:val="28"/>
              </w:rPr>
              <w:t xml:space="preserve"> сельского поселения Алексеевского муниципального района – </w:t>
            </w:r>
            <w:r w:rsidRPr="002E6A16">
              <w:rPr>
                <w:rFonts w:ascii="Times New Roman" w:hAnsi="Times New Roman"/>
                <w:b/>
                <w:sz w:val="28"/>
                <w:szCs w:val="28"/>
              </w:rPr>
              <w:t>председатель комиссии</w:t>
            </w:r>
          </w:p>
        </w:tc>
      </w:tr>
      <w:tr w:rsidR="004E4B5E" w:rsidRPr="002E6A16" w:rsidTr="003A1331">
        <w:tc>
          <w:tcPr>
            <w:tcW w:w="4785" w:type="dxa"/>
            <w:tcBorders>
              <w:top w:val="single" w:sz="4" w:space="0" w:color="000000"/>
              <w:left w:val="single" w:sz="4" w:space="0" w:color="000000"/>
              <w:bottom w:val="single" w:sz="4" w:space="0" w:color="000000"/>
              <w:right w:val="single" w:sz="4" w:space="0" w:color="000000"/>
            </w:tcBorders>
            <w:hideMark/>
          </w:tcPr>
          <w:p w:rsidR="004E4B5E" w:rsidRPr="002E6A16" w:rsidRDefault="00606F31" w:rsidP="003A1331">
            <w:pPr>
              <w:pStyle w:val="1"/>
              <w:spacing w:after="0" w:line="240" w:lineRule="auto"/>
              <w:ind w:left="0"/>
              <w:jc w:val="both"/>
              <w:rPr>
                <w:rFonts w:ascii="Times New Roman" w:hAnsi="Times New Roman"/>
                <w:sz w:val="28"/>
                <w:szCs w:val="28"/>
              </w:rPr>
            </w:pPr>
            <w:r>
              <w:rPr>
                <w:rFonts w:ascii="Times New Roman" w:hAnsi="Times New Roman"/>
                <w:sz w:val="28"/>
                <w:szCs w:val="28"/>
              </w:rPr>
              <w:t>Гайванюк Ольга Юрьевна</w:t>
            </w:r>
          </w:p>
        </w:tc>
        <w:tc>
          <w:tcPr>
            <w:tcW w:w="4786" w:type="dxa"/>
            <w:tcBorders>
              <w:top w:val="single" w:sz="4" w:space="0" w:color="000000"/>
              <w:left w:val="single" w:sz="4" w:space="0" w:color="000000"/>
              <w:bottom w:val="single" w:sz="4" w:space="0" w:color="000000"/>
              <w:right w:val="single" w:sz="4" w:space="0" w:color="000000"/>
            </w:tcBorders>
            <w:hideMark/>
          </w:tcPr>
          <w:p w:rsidR="004E4B5E" w:rsidRPr="002E6A16" w:rsidRDefault="004E4B5E" w:rsidP="003A1331">
            <w:pPr>
              <w:pStyle w:val="1"/>
              <w:spacing w:after="0" w:line="240" w:lineRule="auto"/>
              <w:ind w:left="0"/>
              <w:jc w:val="both"/>
              <w:rPr>
                <w:rFonts w:ascii="Times New Roman" w:hAnsi="Times New Roman"/>
                <w:sz w:val="28"/>
                <w:szCs w:val="28"/>
              </w:rPr>
            </w:pPr>
            <w:r w:rsidRPr="002E6A16">
              <w:rPr>
                <w:rFonts w:ascii="Times New Roman" w:hAnsi="Times New Roman"/>
                <w:sz w:val="28"/>
                <w:szCs w:val="28"/>
              </w:rPr>
              <w:t>Секретарь Испол</w:t>
            </w:r>
            <w:r w:rsidR="00606F31">
              <w:rPr>
                <w:rFonts w:ascii="Times New Roman" w:hAnsi="Times New Roman"/>
                <w:sz w:val="28"/>
                <w:szCs w:val="28"/>
              </w:rPr>
              <w:t>нительного комитета Ялкынского</w:t>
            </w:r>
            <w:r w:rsidRPr="002E6A16">
              <w:rPr>
                <w:rFonts w:ascii="Times New Roman" w:hAnsi="Times New Roman"/>
                <w:sz w:val="28"/>
                <w:szCs w:val="28"/>
              </w:rPr>
              <w:t xml:space="preserve"> сельского поселения Алексеевского муниципального района - </w:t>
            </w:r>
            <w:r w:rsidRPr="002E6A16">
              <w:rPr>
                <w:rFonts w:ascii="Times New Roman" w:hAnsi="Times New Roman"/>
                <w:b/>
                <w:sz w:val="28"/>
                <w:szCs w:val="28"/>
              </w:rPr>
              <w:t>секретарь комиссии</w:t>
            </w:r>
          </w:p>
        </w:tc>
      </w:tr>
      <w:tr w:rsidR="004E4B5E" w:rsidRPr="002E6A16" w:rsidTr="003A1331">
        <w:tc>
          <w:tcPr>
            <w:tcW w:w="4785" w:type="dxa"/>
            <w:tcBorders>
              <w:top w:val="single" w:sz="4" w:space="0" w:color="000000"/>
              <w:left w:val="single" w:sz="4" w:space="0" w:color="000000"/>
              <w:bottom w:val="single" w:sz="4" w:space="0" w:color="000000"/>
              <w:right w:val="single" w:sz="4" w:space="0" w:color="000000"/>
            </w:tcBorders>
            <w:hideMark/>
          </w:tcPr>
          <w:p w:rsidR="004E4B5E" w:rsidRPr="002E6A16" w:rsidRDefault="00606F31" w:rsidP="003A1331">
            <w:pPr>
              <w:pStyle w:val="1"/>
              <w:spacing w:after="0" w:line="240" w:lineRule="auto"/>
              <w:ind w:left="0"/>
              <w:jc w:val="both"/>
              <w:rPr>
                <w:rFonts w:ascii="Times New Roman" w:hAnsi="Times New Roman"/>
                <w:sz w:val="28"/>
                <w:szCs w:val="28"/>
              </w:rPr>
            </w:pPr>
            <w:r>
              <w:rPr>
                <w:rFonts w:ascii="Times New Roman" w:hAnsi="Times New Roman"/>
                <w:sz w:val="28"/>
                <w:szCs w:val="28"/>
              </w:rPr>
              <w:t>Илюшина Любовь Николаевна</w:t>
            </w:r>
          </w:p>
        </w:tc>
        <w:tc>
          <w:tcPr>
            <w:tcW w:w="4786" w:type="dxa"/>
            <w:tcBorders>
              <w:top w:val="single" w:sz="4" w:space="0" w:color="000000"/>
              <w:left w:val="single" w:sz="4" w:space="0" w:color="000000"/>
              <w:bottom w:val="single" w:sz="4" w:space="0" w:color="000000"/>
              <w:right w:val="single" w:sz="4" w:space="0" w:color="000000"/>
            </w:tcBorders>
            <w:hideMark/>
          </w:tcPr>
          <w:p w:rsidR="004E4B5E" w:rsidRPr="002E6A16" w:rsidRDefault="00606F31" w:rsidP="003A1331">
            <w:pPr>
              <w:pStyle w:val="1"/>
              <w:spacing w:after="0" w:line="240" w:lineRule="auto"/>
              <w:ind w:left="0"/>
              <w:jc w:val="both"/>
              <w:rPr>
                <w:rFonts w:ascii="Times New Roman" w:hAnsi="Times New Roman"/>
                <w:sz w:val="28"/>
                <w:szCs w:val="28"/>
              </w:rPr>
            </w:pPr>
            <w:r>
              <w:rPr>
                <w:rFonts w:ascii="Times New Roman" w:hAnsi="Times New Roman"/>
                <w:sz w:val="28"/>
                <w:szCs w:val="28"/>
              </w:rPr>
              <w:t>Депутат Совета Ялкынского</w:t>
            </w:r>
            <w:r w:rsidR="004E4B5E" w:rsidRPr="002E6A16">
              <w:rPr>
                <w:rFonts w:ascii="Times New Roman" w:hAnsi="Times New Roman"/>
                <w:sz w:val="28"/>
                <w:szCs w:val="28"/>
              </w:rPr>
              <w:t xml:space="preserve"> сельского поселения Алексеевского муниципального района </w:t>
            </w:r>
          </w:p>
        </w:tc>
      </w:tr>
      <w:tr w:rsidR="004E4B5E" w:rsidRPr="002E6A16" w:rsidTr="003A1331">
        <w:tc>
          <w:tcPr>
            <w:tcW w:w="4785" w:type="dxa"/>
            <w:tcBorders>
              <w:top w:val="single" w:sz="4" w:space="0" w:color="000000"/>
              <w:left w:val="single" w:sz="4" w:space="0" w:color="000000"/>
              <w:bottom w:val="single" w:sz="4" w:space="0" w:color="000000"/>
              <w:right w:val="single" w:sz="4" w:space="0" w:color="000000"/>
            </w:tcBorders>
            <w:hideMark/>
          </w:tcPr>
          <w:p w:rsidR="004E4B5E" w:rsidRPr="002E6A16" w:rsidRDefault="00606F31" w:rsidP="003A1331">
            <w:pPr>
              <w:pStyle w:val="1"/>
              <w:spacing w:after="0" w:line="240" w:lineRule="auto"/>
              <w:ind w:left="0"/>
              <w:jc w:val="both"/>
              <w:rPr>
                <w:rFonts w:ascii="Times New Roman" w:hAnsi="Times New Roman"/>
                <w:sz w:val="28"/>
                <w:szCs w:val="28"/>
              </w:rPr>
            </w:pPr>
            <w:r>
              <w:rPr>
                <w:rFonts w:ascii="Times New Roman" w:hAnsi="Times New Roman"/>
                <w:sz w:val="28"/>
                <w:szCs w:val="28"/>
              </w:rPr>
              <w:t>Шигапова Ляля Равкатовна</w:t>
            </w:r>
          </w:p>
        </w:tc>
        <w:tc>
          <w:tcPr>
            <w:tcW w:w="4786" w:type="dxa"/>
            <w:tcBorders>
              <w:top w:val="single" w:sz="4" w:space="0" w:color="000000"/>
              <w:left w:val="single" w:sz="4" w:space="0" w:color="000000"/>
              <w:bottom w:val="single" w:sz="4" w:space="0" w:color="000000"/>
              <w:right w:val="single" w:sz="4" w:space="0" w:color="000000"/>
            </w:tcBorders>
            <w:hideMark/>
          </w:tcPr>
          <w:p w:rsidR="004E4B5E" w:rsidRPr="002E6A16" w:rsidRDefault="00606F31" w:rsidP="003A1331">
            <w:pPr>
              <w:pStyle w:val="1"/>
              <w:spacing w:after="0" w:line="240" w:lineRule="auto"/>
              <w:ind w:left="0"/>
              <w:jc w:val="both"/>
              <w:rPr>
                <w:rFonts w:ascii="Times New Roman" w:hAnsi="Times New Roman"/>
                <w:sz w:val="28"/>
                <w:szCs w:val="28"/>
              </w:rPr>
            </w:pPr>
            <w:r>
              <w:rPr>
                <w:rFonts w:ascii="Times New Roman" w:hAnsi="Times New Roman"/>
                <w:sz w:val="28"/>
                <w:szCs w:val="28"/>
              </w:rPr>
              <w:t>Депутат Совета Ялкынского</w:t>
            </w:r>
            <w:r w:rsidR="004E4B5E" w:rsidRPr="002E6A16">
              <w:rPr>
                <w:rFonts w:ascii="Times New Roman" w:hAnsi="Times New Roman"/>
                <w:sz w:val="28"/>
                <w:szCs w:val="28"/>
              </w:rPr>
              <w:t xml:space="preserve"> сельского поселения Алексеевского муниципального района</w:t>
            </w:r>
          </w:p>
        </w:tc>
      </w:tr>
      <w:tr w:rsidR="004E4B5E" w:rsidRPr="002E6A16" w:rsidTr="003A1331">
        <w:tc>
          <w:tcPr>
            <w:tcW w:w="4785" w:type="dxa"/>
            <w:tcBorders>
              <w:top w:val="single" w:sz="4" w:space="0" w:color="000000"/>
              <w:left w:val="single" w:sz="4" w:space="0" w:color="000000"/>
              <w:bottom w:val="single" w:sz="4" w:space="0" w:color="000000"/>
              <w:right w:val="single" w:sz="4" w:space="0" w:color="000000"/>
            </w:tcBorders>
            <w:hideMark/>
          </w:tcPr>
          <w:p w:rsidR="004E4B5E" w:rsidRPr="002E6A16" w:rsidRDefault="00606F31" w:rsidP="003A1331">
            <w:pPr>
              <w:pStyle w:val="1"/>
              <w:spacing w:after="0" w:line="240" w:lineRule="auto"/>
              <w:ind w:left="0"/>
              <w:jc w:val="both"/>
              <w:rPr>
                <w:rFonts w:ascii="Times New Roman" w:hAnsi="Times New Roman"/>
                <w:sz w:val="28"/>
                <w:szCs w:val="28"/>
              </w:rPr>
            </w:pPr>
            <w:r>
              <w:rPr>
                <w:rFonts w:ascii="Times New Roman" w:hAnsi="Times New Roman"/>
                <w:sz w:val="28"/>
                <w:szCs w:val="28"/>
              </w:rPr>
              <w:t>Николаева Валентина Анатольевна</w:t>
            </w:r>
          </w:p>
        </w:tc>
        <w:tc>
          <w:tcPr>
            <w:tcW w:w="4786" w:type="dxa"/>
            <w:tcBorders>
              <w:top w:val="single" w:sz="4" w:space="0" w:color="000000"/>
              <w:left w:val="single" w:sz="4" w:space="0" w:color="000000"/>
              <w:bottom w:val="single" w:sz="4" w:space="0" w:color="000000"/>
              <w:right w:val="single" w:sz="4" w:space="0" w:color="000000"/>
            </w:tcBorders>
            <w:hideMark/>
          </w:tcPr>
          <w:p w:rsidR="004E4B5E" w:rsidRPr="002E6A16" w:rsidRDefault="00606F31" w:rsidP="003A1331">
            <w:pPr>
              <w:pStyle w:val="1"/>
              <w:spacing w:after="0" w:line="240" w:lineRule="auto"/>
              <w:ind w:left="0"/>
              <w:jc w:val="both"/>
              <w:rPr>
                <w:rFonts w:ascii="Times New Roman" w:hAnsi="Times New Roman"/>
                <w:sz w:val="28"/>
                <w:szCs w:val="28"/>
              </w:rPr>
            </w:pPr>
            <w:r>
              <w:rPr>
                <w:rFonts w:ascii="Times New Roman" w:hAnsi="Times New Roman"/>
                <w:sz w:val="28"/>
                <w:szCs w:val="28"/>
              </w:rPr>
              <w:t>Депутат Совета Ялкынского</w:t>
            </w:r>
            <w:r w:rsidR="004E4B5E" w:rsidRPr="002E6A16">
              <w:rPr>
                <w:rFonts w:ascii="Times New Roman" w:hAnsi="Times New Roman"/>
                <w:sz w:val="28"/>
                <w:szCs w:val="28"/>
              </w:rPr>
              <w:t xml:space="preserve"> сельского поселения Алексеевского муниципального района</w:t>
            </w:r>
          </w:p>
        </w:tc>
      </w:tr>
    </w:tbl>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Default="00A26C84" w:rsidP="006054FA">
      <w:pPr>
        <w:rPr>
          <w:rFonts w:ascii="Times New Roman" w:hAnsi="Times New Roman"/>
          <w:sz w:val="28"/>
          <w:szCs w:val="28"/>
        </w:rPr>
      </w:pPr>
    </w:p>
    <w:p w:rsidR="00A26C84" w:rsidRPr="00997D28" w:rsidRDefault="00A26C84" w:rsidP="006054FA">
      <w:pPr>
        <w:rPr>
          <w:rFonts w:ascii="Times New Roman" w:hAnsi="Times New Roman"/>
          <w:sz w:val="28"/>
          <w:szCs w:val="28"/>
        </w:rPr>
      </w:pPr>
    </w:p>
    <w:sectPr w:rsidR="00A26C84" w:rsidRPr="00997D28" w:rsidSect="009723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87" w:rsidRDefault="00F40487" w:rsidP="00F146DD">
      <w:pPr>
        <w:spacing w:after="0" w:line="240" w:lineRule="auto"/>
      </w:pPr>
      <w:r>
        <w:separator/>
      </w:r>
    </w:p>
  </w:endnote>
  <w:endnote w:type="continuationSeparator" w:id="0">
    <w:p w:rsidR="00F40487" w:rsidRDefault="00F40487" w:rsidP="00F1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87" w:rsidRDefault="00F40487" w:rsidP="00F146DD">
      <w:pPr>
        <w:spacing w:after="0" w:line="240" w:lineRule="auto"/>
      </w:pPr>
      <w:r>
        <w:separator/>
      </w:r>
    </w:p>
  </w:footnote>
  <w:footnote w:type="continuationSeparator" w:id="0">
    <w:p w:rsidR="00F40487" w:rsidRDefault="00F40487" w:rsidP="00F14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6D11"/>
    <w:rsid w:val="000335C9"/>
    <w:rsid w:val="00045211"/>
    <w:rsid w:val="00155C1B"/>
    <w:rsid w:val="00162251"/>
    <w:rsid w:val="00170F86"/>
    <w:rsid w:val="00182192"/>
    <w:rsid w:val="001843DB"/>
    <w:rsid w:val="001C490A"/>
    <w:rsid w:val="001E1FA6"/>
    <w:rsid w:val="002964AE"/>
    <w:rsid w:val="0032630B"/>
    <w:rsid w:val="003C4A5E"/>
    <w:rsid w:val="003D4117"/>
    <w:rsid w:val="00407C16"/>
    <w:rsid w:val="00432100"/>
    <w:rsid w:val="00443001"/>
    <w:rsid w:val="0044642E"/>
    <w:rsid w:val="004A18EB"/>
    <w:rsid w:val="004E4B5E"/>
    <w:rsid w:val="004E70A1"/>
    <w:rsid w:val="004F5B5E"/>
    <w:rsid w:val="005739E4"/>
    <w:rsid w:val="005D0789"/>
    <w:rsid w:val="006054FA"/>
    <w:rsid w:val="00606F31"/>
    <w:rsid w:val="006157F8"/>
    <w:rsid w:val="00636BAE"/>
    <w:rsid w:val="00636F82"/>
    <w:rsid w:val="006649B7"/>
    <w:rsid w:val="006F36CA"/>
    <w:rsid w:val="007A55C9"/>
    <w:rsid w:val="007B1BD0"/>
    <w:rsid w:val="007D431F"/>
    <w:rsid w:val="007F6BF1"/>
    <w:rsid w:val="0088291C"/>
    <w:rsid w:val="008A2A49"/>
    <w:rsid w:val="008E6D11"/>
    <w:rsid w:val="00902842"/>
    <w:rsid w:val="00972305"/>
    <w:rsid w:val="0098576B"/>
    <w:rsid w:val="00997D28"/>
    <w:rsid w:val="009B2B49"/>
    <w:rsid w:val="009E6A4E"/>
    <w:rsid w:val="00A026AE"/>
    <w:rsid w:val="00A16284"/>
    <w:rsid w:val="00A26C84"/>
    <w:rsid w:val="00A8094F"/>
    <w:rsid w:val="00AC60A3"/>
    <w:rsid w:val="00AE6FA2"/>
    <w:rsid w:val="00B46783"/>
    <w:rsid w:val="00BB1099"/>
    <w:rsid w:val="00C50B26"/>
    <w:rsid w:val="00C74B77"/>
    <w:rsid w:val="00C826F9"/>
    <w:rsid w:val="00CD1A58"/>
    <w:rsid w:val="00CD66D2"/>
    <w:rsid w:val="00D10CBD"/>
    <w:rsid w:val="00DE4897"/>
    <w:rsid w:val="00DE4DDF"/>
    <w:rsid w:val="00E20C71"/>
    <w:rsid w:val="00E20DC6"/>
    <w:rsid w:val="00E65A1C"/>
    <w:rsid w:val="00EB0650"/>
    <w:rsid w:val="00F146DD"/>
    <w:rsid w:val="00F304FB"/>
    <w:rsid w:val="00F40487"/>
    <w:rsid w:val="00F52E9E"/>
    <w:rsid w:val="00F94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CAB3"/>
  <w15:docId w15:val="{B8F471E1-1943-49C8-815C-C352F184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4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D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50B26"/>
    <w:pPr>
      <w:spacing w:after="0" w:line="240" w:lineRule="auto"/>
    </w:pPr>
  </w:style>
  <w:style w:type="paragraph" w:styleId="a5">
    <w:name w:val="Balloon Text"/>
    <w:basedOn w:val="a"/>
    <w:link w:val="a6"/>
    <w:uiPriority w:val="99"/>
    <w:semiHidden/>
    <w:unhideWhenUsed/>
    <w:rsid w:val="00C50B26"/>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50B26"/>
    <w:rPr>
      <w:rFonts w:ascii="Tahoma" w:hAnsi="Tahoma" w:cs="Tahoma"/>
      <w:sz w:val="16"/>
      <w:szCs w:val="16"/>
    </w:rPr>
  </w:style>
  <w:style w:type="table" w:styleId="a7">
    <w:name w:val="Table Grid"/>
    <w:basedOn w:val="a1"/>
    <w:uiPriority w:val="59"/>
    <w:rsid w:val="00296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F146DD"/>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F146DD"/>
  </w:style>
  <w:style w:type="paragraph" w:styleId="aa">
    <w:name w:val="footer"/>
    <w:basedOn w:val="a"/>
    <w:link w:val="ab"/>
    <w:uiPriority w:val="99"/>
    <w:semiHidden/>
    <w:unhideWhenUsed/>
    <w:rsid w:val="00F146D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146DD"/>
  </w:style>
  <w:style w:type="paragraph" w:customStyle="1" w:styleId="headertext">
    <w:name w:val="headertext"/>
    <w:basedOn w:val="a"/>
    <w:rsid w:val="00A26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26C8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99"/>
    <w:qFormat/>
    <w:rsid w:val="004E4B5E"/>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rsid w:val="004E4B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uiPriority w:val="99"/>
    <w:rsid w:val="004E4B5E"/>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9308">
      <w:bodyDiv w:val="1"/>
      <w:marLeft w:val="0"/>
      <w:marRight w:val="0"/>
      <w:marTop w:val="0"/>
      <w:marBottom w:val="0"/>
      <w:divBdr>
        <w:top w:val="none" w:sz="0" w:space="0" w:color="auto"/>
        <w:left w:val="none" w:sz="0" w:space="0" w:color="auto"/>
        <w:bottom w:val="none" w:sz="0" w:space="0" w:color="auto"/>
        <w:right w:val="none" w:sz="0" w:space="0" w:color="auto"/>
      </w:divBdr>
    </w:div>
    <w:div w:id="1607350265">
      <w:bodyDiv w:val="1"/>
      <w:marLeft w:val="0"/>
      <w:marRight w:val="0"/>
      <w:marTop w:val="0"/>
      <w:marBottom w:val="0"/>
      <w:divBdr>
        <w:top w:val="none" w:sz="0" w:space="0" w:color="auto"/>
        <w:left w:val="none" w:sz="0" w:space="0" w:color="auto"/>
        <w:bottom w:val="none" w:sz="0" w:space="0" w:color="auto"/>
        <w:right w:val="none" w:sz="0" w:space="0" w:color="auto"/>
      </w:divBdr>
    </w:div>
    <w:div w:id="16985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C3CE-1C51-4013-B1BF-238C6A29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2265</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Ялкынское СП</cp:lastModifiedBy>
  <cp:revision>46</cp:revision>
  <cp:lastPrinted>2018-12-25T08:31:00Z</cp:lastPrinted>
  <dcterms:created xsi:type="dcterms:W3CDTF">2016-04-01T06:43:00Z</dcterms:created>
  <dcterms:modified xsi:type="dcterms:W3CDTF">2018-12-25T08:34:00Z</dcterms:modified>
</cp:coreProperties>
</file>